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1057"/>
      </w:tblGrid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AREA PROPONENTE</w:t>
            </w:r>
          </w:p>
        </w:tc>
        <w:tc>
          <w:tcPr>
            <w:tcW w:w="11057" w:type="dxa"/>
            <w:vAlign w:val="center"/>
          </w:tcPr>
          <w:p w:rsidR="003335AC" w:rsidRPr="003335AC" w:rsidRDefault="0091102F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91102F">
              <w:rPr>
                <w:rFonts w:ascii="Tahoma" w:hAnsi="Tahoma" w:cs="Tahoma"/>
                <w:sz w:val="20"/>
                <w:szCs w:val="20"/>
              </w:rPr>
              <w:t>AREA TECNICA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SERVIZIO/UFFICIO</w:t>
            </w:r>
          </w:p>
        </w:tc>
        <w:tc>
          <w:tcPr>
            <w:tcW w:w="11057" w:type="dxa"/>
            <w:vAlign w:val="center"/>
          </w:tcPr>
          <w:p w:rsidR="003335AC" w:rsidRPr="003335AC" w:rsidRDefault="0091102F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91102F">
              <w:rPr>
                <w:rFonts w:ascii="Tahoma" w:hAnsi="Tahoma" w:cs="Tahoma"/>
                <w:sz w:val="20"/>
                <w:szCs w:val="20"/>
              </w:rPr>
              <w:t>UFFICIO TECNOLOGICO COMUNALE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RESPONSABILE DEL PROCEDIMENTO</w:t>
            </w:r>
          </w:p>
        </w:tc>
        <w:tc>
          <w:tcPr>
            <w:tcW w:w="11057" w:type="dxa"/>
            <w:vAlign w:val="center"/>
          </w:tcPr>
          <w:p w:rsidR="003335AC" w:rsidRPr="003335AC" w:rsidRDefault="0091102F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91102F">
              <w:rPr>
                <w:rFonts w:ascii="Tahoma" w:hAnsi="Tahoma" w:cs="Tahoma"/>
                <w:sz w:val="20"/>
                <w:szCs w:val="20"/>
              </w:rPr>
              <w:t>Geom. Tamantini Fabio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OGGETTO</w:t>
            </w:r>
          </w:p>
        </w:tc>
        <w:tc>
          <w:tcPr>
            <w:tcW w:w="11057" w:type="dxa"/>
            <w:vAlign w:val="center"/>
          </w:tcPr>
          <w:p w:rsidR="003335AC" w:rsidRPr="003335AC" w:rsidRDefault="0091102F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91102F">
              <w:rPr>
                <w:rFonts w:ascii="Tahoma" w:hAnsi="Tahoma" w:cs="Tahoma"/>
                <w:sz w:val="20"/>
                <w:szCs w:val="20"/>
              </w:rPr>
              <w:t>Acquisto materiali ed esecuzione lavori per manutenzione ordinaria asilo nido (det. 1/2012)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BENEFICIARIO</w:t>
            </w:r>
          </w:p>
        </w:tc>
        <w:tc>
          <w:tcPr>
            <w:tcW w:w="11057" w:type="dxa"/>
            <w:vAlign w:val="center"/>
          </w:tcPr>
          <w:p w:rsidR="0091102F" w:rsidRDefault="0091102F" w:rsidP="0091102F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91102F" w:rsidRDefault="0091102F" w:rsidP="0091102F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91102F">
              <w:rPr>
                <w:rFonts w:ascii="Tahoma" w:hAnsi="Tahoma" w:cs="Tahoma"/>
                <w:sz w:val="20"/>
                <w:szCs w:val="20"/>
              </w:rPr>
              <w:t>Ime impianti elettrici S.r.l., via L. Spallanzani n. 2 bis - Deruta (PG)</w:t>
            </w:r>
          </w:p>
          <w:p w:rsidR="0091102F" w:rsidRDefault="0091102F" w:rsidP="0091102F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Binaglia Franco, via del Piano n. 12 - Pontenuovo (PG)</w:t>
            </w:r>
          </w:p>
          <w:p w:rsidR="00D233B7" w:rsidRDefault="00D233B7" w:rsidP="00D233B7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Binaglia Franco, via del Piano n. 12 - Pontenuovo (PG)</w:t>
            </w:r>
          </w:p>
          <w:p w:rsidR="003335AC" w:rsidRPr="003335AC" w:rsidRDefault="003335AC" w:rsidP="0091102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IMPORTO</w:t>
            </w:r>
          </w:p>
        </w:tc>
        <w:tc>
          <w:tcPr>
            <w:tcW w:w="11057" w:type="dxa"/>
            <w:vAlign w:val="center"/>
          </w:tcPr>
          <w:p w:rsidR="00D233B7" w:rsidRDefault="00D233B7" w:rsidP="00D233B7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3335AC" w:rsidRDefault="0091102F" w:rsidP="0091102F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91102F">
              <w:rPr>
                <w:rFonts w:ascii="Tahoma" w:hAnsi="Tahoma" w:cs="Tahoma"/>
                <w:sz w:val="20"/>
                <w:szCs w:val="20"/>
              </w:rPr>
              <w:t>€ 30,25 IVA compresa</w:t>
            </w:r>
          </w:p>
          <w:p w:rsidR="0091102F" w:rsidRDefault="0091102F" w:rsidP="0091102F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€ 30,00 IVA compresa</w:t>
            </w:r>
          </w:p>
          <w:p w:rsidR="00D233B7" w:rsidRDefault="00D233B7" w:rsidP="0091102F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€ 204,55 IVA compresa</w:t>
            </w:r>
          </w:p>
          <w:p w:rsidR="00D233B7" w:rsidRPr="0091102F" w:rsidRDefault="00D233B7" w:rsidP="00D233B7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ESTREMI ATTO</w:t>
            </w:r>
          </w:p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(titolo a base dell'attribuzione)</w:t>
            </w:r>
          </w:p>
        </w:tc>
        <w:tc>
          <w:tcPr>
            <w:tcW w:w="11057" w:type="dxa"/>
            <w:vAlign w:val="center"/>
          </w:tcPr>
          <w:p w:rsidR="0091102F" w:rsidRDefault="0091102F" w:rsidP="0091102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1.: </w:t>
            </w:r>
            <w:r w:rsidRPr="0091102F">
              <w:rPr>
                <w:rFonts w:ascii="Tahoma" w:hAnsi="Tahoma" w:cs="Tahoma"/>
                <w:sz w:val="20"/>
                <w:szCs w:val="20"/>
              </w:rPr>
              <w:t>DOL n. 46 del 18/01/2013</w:t>
            </w:r>
          </w:p>
          <w:p w:rsidR="0091102F" w:rsidRDefault="00D233B7" w:rsidP="00D233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91102F">
              <w:rPr>
                <w:rFonts w:ascii="Tahoma" w:hAnsi="Tahoma" w:cs="Tahoma"/>
                <w:sz w:val="20"/>
                <w:szCs w:val="20"/>
              </w:rPr>
              <w:t>.: DOL n. 138 del 15/02/2013</w:t>
            </w:r>
          </w:p>
          <w:p w:rsidR="00D233B7" w:rsidRPr="0091102F" w:rsidRDefault="00D233B7" w:rsidP="00D233B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3.: DOL n. 108 del 14/02/2013</w:t>
            </w:r>
            <w:bookmarkStart w:id="0" w:name="_GoBack"/>
            <w:bookmarkEnd w:id="0"/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MODALITA' DI </w:t>
            </w:r>
            <w:r w:rsidRPr="003335AC">
              <w:rPr>
                <w:rFonts w:ascii="Tahoma" w:hAnsi="Tahoma" w:cs="Tahoma"/>
                <w:sz w:val="20"/>
                <w:szCs w:val="20"/>
              </w:rPr>
              <w:t>INDIVIDUAZIONE DEL BENEFICIARIO</w:t>
            </w:r>
          </w:p>
        </w:tc>
        <w:tc>
          <w:tcPr>
            <w:tcW w:w="11057" w:type="dxa"/>
            <w:vAlign w:val="center"/>
          </w:tcPr>
          <w:p w:rsidR="003335AC" w:rsidRPr="003335AC" w:rsidRDefault="0091102F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91102F">
              <w:rPr>
                <w:rFonts w:ascii="Tahoma" w:hAnsi="Tahoma" w:cs="Tahoma"/>
                <w:sz w:val="20"/>
                <w:szCs w:val="20"/>
              </w:rPr>
              <w:t>Cottimo fiduciario</w:t>
            </w:r>
          </w:p>
        </w:tc>
      </w:tr>
    </w:tbl>
    <w:p w:rsidR="00343682" w:rsidRDefault="00343682"/>
    <w:sectPr w:rsidR="00343682" w:rsidSect="003335AC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42801"/>
    <w:multiLevelType w:val="hybridMultilevel"/>
    <w:tmpl w:val="02F82C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10B63"/>
    <w:multiLevelType w:val="hybridMultilevel"/>
    <w:tmpl w:val="ABE86B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FF2B0D"/>
    <w:multiLevelType w:val="hybridMultilevel"/>
    <w:tmpl w:val="ABE86B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AC"/>
    <w:rsid w:val="003335AC"/>
    <w:rsid w:val="00343682"/>
    <w:rsid w:val="007C359C"/>
    <w:rsid w:val="0091102F"/>
    <w:rsid w:val="00D2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110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11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fabio.tamantini</dc:creator>
  <cp:lastModifiedBy>fabio.tamantini</cp:lastModifiedBy>
  <cp:revision>4</cp:revision>
  <dcterms:created xsi:type="dcterms:W3CDTF">2013-02-19T14:01:00Z</dcterms:created>
  <dcterms:modified xsi:type="dcterms:W3CDTF">2013-02-19T15:12:00Z</dcterms:modified>
</cp:coreProperties>
</file>