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C0227B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C0227B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C0227B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C0227B" w:rsidP="00B66B6B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Acquisto materiali ed esecuzione lavori per manute</w:t>
            </w:r>
            <w:r>
              <w:rPr>
                <w:rFonts w:ascii="Tahoma" w:hAnsi="Tahoma" w:cs="Tahoma"/>
                <w:sz w:val="20"/>
                <w:szCs w:val="20"/>
              </w:rPr>
              <w:t xml:space="preserve">nzione </w:t>
            </w:r>
            <w:r w:rsidRPr="00C0227B">
              <w:rPr>
                <w:rFonts w:ascii="Tahoma" w:hAnsi="Tahoma" w:cs="Tahoma"/>
                <w:sz w:val="20"/>
                <w:szCs w:val="20"/>
              </w:rPr>
              <w:t xml:space="preserve">ordinaria edifici comunali (det. </w:t>
            </w:r>
            <w:r w:rsidR="00B66B6B">
              <w:rPr>
                <w:rFonts w:ascii="Tahoma" w:hAnsi="Tahoma" w:cs="Tahoma"/>
                <w:sz w:val="20"/>
                <w:szCs w:val="20"/>
              </w:rPr>
              <w:t>303</w:t>
            </w:r>
            <w:r w:rsidRPr="00C0227B">
              <w:rPr>
                <w:rFonts w:ascii="Tahoma" w:hAnsi="Tahoma" w:cs="Tahoma"/>
                <w:sz w:val="20"/>
                <w:szCs w:val="20"/>
              </w:rPr>
              <w:t>/2012)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680236" w:rsidRDefault="00680236" w:rsidP="00680236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C0227B" w:rsidRPr="00C0227B" w:rsidRDefault="00C0227B" w:rsidP="00B66B6B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 xml:space="preserve">Torri Luciano, borgo Garibaldi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C0227B">
              <w:rPr>
                <w:rFonts w:ascii="Tahoma" w:hAnsi="Tahoma" w:cs="Tahoma"/>
                <w:sz w:val="20"/>
                <w:szCs w:val="20"/>
              </w:rPr>
              <w:t>40 - Deruta (PG)</w:t>
            </w:r>
          </w:p>
          <w:p w:rsidR="00C0227B" w:rsidRDefault="00C0227B" w:rsidP="00B66B6B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 xml:space="preserve">Torri Luciano, borgo Garibaldi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C0227B">
              <w:rPr>
                <w:rFonts w:ascii="Tahoma" w:hAnsi="Tahoma" w:cs="Tahoma"/>
                <w:sz w:val="20"/>
                <w:szCs w:val="20"/>
              </w:rPr>
              <w:t>40 - Deruta (PG)</w:t>
            </w:r>
          </w:p>
          <w:p w:rsidR="00B66B6B" w:rsidRDefault="00B66B6B" w:rsidP="00B66B6B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V.A.D. Vetreria Artigiana Deruta di Bianchi Pietro, via Lunghi - Pontenuovo (PG)</w:t>
            </w:r>
          </w:p>
          <w:p w:rsidR="00680236" w:rsidRPr="00C0227B" w:rsidRDefault="00680236" w:rsidP="00B66B6B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680236" w:rsidRDefault="00680236" w:rsidP="00680236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3335AC" w:rsidRDefault="00C0227B" w:rsidP="00C0227B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B66B6B">
              <w:rPr>
                <w:rFonts w:ascii="Tahoma" w:hAnsi="Tahoma" w:cs="Tahoma"/>
                <w:sz w:val="20"/>
                <w:szCs w:val="20"/>
              </w:rPr>
              <w:t>705</w:t>
            </w:r>
            <w:r w:rsidRPr="00C0227B">
              <w:rPr>
                <w:rFonts w:ascii="Tahoma" w:hAnsi="Tahoma" w:cs="Tahoma"/>
                <w:sz w:val="20"/>
                <w:szCs w:val="20"/>
              </w:rPr>
              <w:t>,</w:t>
            </w:r>
            <w:r w:rsidR="00B66B6B">
              <w:rPr>
                <w:rFonts w:ascii="Tahoma" w:hAnsi="Tahoma" w:cs="Tahoma"/>
                <w:sz w:val="20"/>
                <w:szCs w:val="20"/>
              </w:rPr>
              <w:t>62</w:t>
            </w:r>
            <w:r w:rsidRPr="00C0227B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C0227B" w:rsidRDefault="00C0227B" w:rsidP="00C0227B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B66B6B">
              <w:rPr>
                <w:rFonts w:ascii="Tahoma" w:hAnsi="Tahoma" w:cs="Tahoma"/>
                <w:sz w:val="20"/>
                <w:szCs w:val="20"/>
              </w:rPr>
              <w:t>258</w:t>
            </w:r>
            <w:r w:rsidRPr="00C0227B">
              <w:rPr>
                <w:rFonts w:ascii="Tahoma" w:hAnsi="Tahoma" w:cs="Tahoma"/>
                <w:sz w:val="20"/>
                <w:szCs w:val="20"/>
              </w:rPr>
              <w:t>,</w:t>
            </w:r>
            <w:r w:rsidR="00B66B6B">
              <w:rPr>
                <w:rFonts w:ascii="Tahoma" w:hAnsi="Tahoma" w:cs="Tahoma"/>
                <w:sz w:val="20"/>
                <w:szCs w:val="20"/>
              </w:rPr>
              <w:t>59</w:t>
            </w:r>
            <w:r w:rsidRPr="00C0227B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C0227B" w:rsidRDefault="00C0227B" w:rsidP="00C0227B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B66B6B">
              <w:rPr>
                <w:rFonts w:ascii="Tahoma" w:hAnsi="Tahoma" w:cs="Tahoma"/>
                <w:sz w:val="20"/>
                <w:szCs w:val="20"/>
              </w:rPr>
              <w:t>27,23</w:t>
            </w:r>
            <w:r w:rsidRPr="00C0227B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680236" w:rsidRPr="001A0543" w:rsidRDefault="00680236" w:rsidP="00B66B6B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16768F" w:rsidRDefault="0016768F" w:rsidP="0016768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16768F" w:rsidRDefault="00C0227B" w:rsidP="0016768F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6768F">
              <w:rPr>
                <w:rFonts w:ascii="Tahoma" w:hAnsi="Tahoma" w:cs="Tahoma"/>
                <w:sz w:val="20"/>
                <w:szCs w:val="20"/>
              </w:rPr>
              <w:t>1</w:t>
            </w:r>
            <w:r w:rsidR="00B66B6B">
              <w:rPr>
                <w:rFonts w:ascii="Tahoma" w:hAnsi="Tahoma" w:cs="Tahoma"/>
                <w:sz w:val="20"/>
                <w:szCs w:val="20"/>
              </w:rPr>
              <w:t>.: DO</w:t>
            </w:r>
            <w:r w:rsidRPr="0016768F">
              <w:rPr>
                <w:rFonts w:ascii="Tahoma" w:hAnsi="Tahoma" w:cs="Tahoma"/>
                <w:sz w:val="20"/>
                <w:szCs w:val="20"/>
              </w:rPr>
              <w:t xml:space="preserve">L n. </w:t>
            </w:r>
            <w:r w:rsidR="00B66B6B">
              <w:rPr>
                <w:rFonts w:ascii="Tahoma" w:hAnsi="Tahoma" w:cs="Tahoma"/>
                <w:sz w:val="20"/>
                <w:szCs w:val="20"/>
              </w:rPr>
              <w:t>471</w:t>
            </w:r>
            <w:r w:rsidRPr="0016768F">
              <w:rPr>
                <w:rFonts w:ascii="Tahoma" w:hAnsi="Tahoma" w:cs="Tahoma"/>
                <w:sz w:val="20"/>
                <w:szCs w:val="20"/>
              </w:rPr>
              <w:t xml:space="preserve"> del</w:t>
            </w:r>
            <w:r w:rsidR="00B66B6B">
              <w:rPr>
                <w:rFonts w:ascii="Tahoma" w:hAnsi="Tahoma" w:cs="Tahoma"/>
                <w:sz w:val="20"/>
                <w:szCs w:val="20"/>
              </w:rPr>
              <w:t>l’08/10/2012</w:t>
            </w:r>
          </w:p>
          <w:p w:rsidR="003335AC" w:rsidRDefault="00B66B6B" w:rsidP="0016768F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2.: DOL n. 533 del 23/11/2012</w:t>
            </w:r>
          </w:p>
          <w:p w:rsidR="0016768F" w:rsidRDefault="00751C2B" w:rsidP="0016768F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3.: DOL n. 139 del 15/02/2013</w:t>
            </w:r>
          </w:p>
          <w:p w:rsidR="001A0543" w:rsidRPr="001A0543" w:rsidRDefault="001A0543" w:rsidP="001A0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3335AC" w:rsidRPr="003335AC" w:rsidRDefault="00C0227B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C0227B"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>
      <w:bookmarkStart w:id="0" w:name="_GoBack"/>
      <w:bookmarkEnd w:id="0"/>
    </w:p>
    <w:sectPr w:rsidR="00343682" w:rsidSect="001A0543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C72AA"/>
    <w:multiLevelType w:val="hybridMultilevel"/>
    <w:tmpl w:val="6F06BF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AD2759"/>
    <w:multiLevelType w:val="hybridMultilevel"/>
    <w:tmpl w:val="6F06BF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55417E"/>
    <w:multiLevelType w:val="hybridMultilevel"/>
    <w:tmpl w:val="132276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16768F"/>
    <w:rsid w:val="001A0543"/>
    <w:rsid w:val="003335AC"/>
    <w:rsid w:val="00343682"/>
    <w:rsid w:val="00355E48"/>
    <w:rsid w:val="00680236"/>
    <w:rsid w:val="00751C2B"/>
    <w:rsid w:val="00B66B6B"/>
    <w:rsid w:val="00C0227B"/>
    <w:rsid w:val="00D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02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02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2013-02-19T14:17:00Z</dcterms:created>
  <dcterms:modified xsi:type="dcterms:W3CDTF">2013-02-19T14:28:00Z</dcterms:modified>
</cp:coreProperties>
</file>