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682" w:rsidRDefault="00BA06F9" w:rsidP="00BA06F9">
      <w:pPr>
        <w:spacing w:after="0" w:line="240" w:lineRule="auto"/>
        <w:ind w:left="-9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Determinazione n. </w:t>
      </w:r>
      <w:r w:rsidR="00A2393F">
        <w:rPr>
          <w:rFonts w:ascii="Tahoma" w:hAnsi="Tahoma" w:cs="Tahoma"/>
          <w:sz w:val="20"/>
          <w:szCs w:val="20"/>
        </w:rPr>
        <w:t>1</w:t>
      </w:r>
      <w:r w:rsidR="001378D5">
        <w:rPr>
          <w:rFonts w:ascii="Tahoma" w:hAnsi="Tahoma" w:cs="Tahoma"/>
          <w:sz w:val="20"/>
          <w:szCs w:val="20"/>
        </w:rPr>
        <w:t>6</w:t>
      </w:r>
      <w:r w:rsidR="00634D1D">
        <w:rPr>
          <w:rFonts w:ascii="Tahoma" w:hAnsi="Tahoma" w:cs="Tahoma"/>
          <w:sz w:val="20"/>
          <w:szCs w:val="20"/>
        </w:rPr>
        <w:t>/</w:t>
      </w:r>
      <w:r>
        <w:rPr>
          <w:rFonts w:ascii="Tahoma" w:hAnsi="Tahoma" w:cs="Tahoma"/>
          <w:sz w:val="20"/>
          <w:szCs w:val="20"/>
        </w:rPr>
        <w:t>2013</w:t>
      </w:r>
    </w:p>
    <w:p w:rsidR="00BA06F9" w:rsidRPr="00955B8E" w:rsidRDefault="00BA06F9" w:rsidP="00955B8E">
      <w:pPr>
        <w:spacing w:after="0" w:line="240" w:lineRule="auto"/>
        <w:rPr>
          <w:rFonts w:ascii="Tahoma" w:hAnsi="Tahoma" w:cs="Tahoma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69"/>
        <w:gridCol w:w="11057"/>
      </w:tblGrid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AREA PROPONENTE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AREA TECNICA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SERVIZIO/UFFICIO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UFFICIO TECNOLOGICO COMUNALE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RESPONSABILE DEL PROCEDIMENTO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Geom. Tamantini Fabio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OGGETTO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1378D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Liquidazione fattur</w:t>
            </w:r>
            <w:r w:rsidR="008C61E8">
              <w:rPr>
                <w:rFonts w:ascii="Tahoma" w:hAnsi="Tahoma" w:cs="Tahoma"/>
                <w:sz w:val="20"/>
                <w:szCs w:val="20"/>
              </w:rPr>
              <w:t>a</w:t>
            </w:r>
            <w:r>
              <w:rPr>
                <w:rFonts w:ascii="Tahoma" w:hAnsi="Tahoma" w:cs="Tahoma"/>
                <w:sz w:val="20"/>
                <w:szCs w:val="20"/>
              </w:rPr>
              <w:t xml:space="preserve"> per 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manutenzione </w:t>
            </w:r>
            <w:r w:rsidR="001378D5">
              <w:rPr>
                <w:rFonts w:ascii="Tahoma" w:hAnsi="Tahoma" w:cs="Tahoma"/>
                <w:sz w:val="20"/>
                <w:szCs w:val="20"/>
              </w:rPr>
              <w:t>strade</w:t>
            </w:r>
            <w:r w:rsidR="008C61E8">
              <w:rPr>
                <w:rFonts w:ascii="Tahoma" w:hAnsi="Tahoma" w:cs="Tahoma"/>
                <w:sz w:val="20"/>
                <w:szCs w:val="20"/>
              </w:rPr>
              <w:t xml:space="preserve"> comunali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82360">
              <w:rPr>
                <w:rFonts w:ascii="Tahoma" w:hAnsi="Tahoma" w:cs="Tahoma"/>
                <w:sz w:val="20"/>
                <w:szCs w:val="20"/>
              </w:rPr>
              <w:t xml:space="preserve">- </w:t>
            </w:r>
            <w:r>
              <w:rPr>
                <w:rFonts w:ascii="Tahoma" w:hAnsi="Tahoma" w:cs="Tahoma"/>
                <w:sz w:val="20"/>
                <w:szCs w:val="20"/>
              </w:rPr>
              <w:t xml:space="preserve">(impegno di spesa assunto con det. </w:t>
            </w:r>
            <w:r w:rsidR="008C61E8">
              <w:rPr>
                <w:rFonts w:ascii="Tahoma" w:hAnsi="Tahoma" w:cs="Tahoma"/>
                <w:sz w:val="20"/>
                <w:szCs w:val="20"/>
              </w:rPr>
              <w:t>1</w:t>
            </w:r>
            <w:r w:rsidR="001378D5">
              <w:rPr>
                <w:rFonts w:ascii="Tahoma" w:hAnsi="Tahoma" w:cs="Tahoma"/>
                <w:sz w:val="20"/>
                <w:szCs w:val="20"/>
              </w:rPr>
              <w:t>6</w:t>
            </w:r>
            <w:r w:rsidR="008C61E8">
              <w:rPr>
                <w:rFonts w:ascii="Tahoma" w:hAnsi="Tahoma" w:cs="Tahoma"/>
                <w:sz w:val="20"/>
                <w:szCs w:val="20"/>
              </w:rPr>
              <w:t>/</w:t>
            </w:r>
            <w:r>
              <w:rPr>
                <w:rFonts w:ascii="Tahoma" w:hAnsi="Tahoma" w:cs="Tahoma"/>
                <w:sz w:val="20"/>
                <w:szCs w:val="20"/>
              </w:rPr>
              <w:t>2013)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BENEFICIARIO</w:t>
            </w:r>
          </w:p>
        </w:tc>
        <w:tc>
          <w:tcPr>
            <w:tcW w:w="11057" w:type="dxa"/>
            <w:vAlign w:val="center"/>
          </w:tcPr>
          <w:p w:rsidR="00B34A39" w:rsidRDefault="00B34A39" w:rsidP="00B34A39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  <w:bookmarkStart w:id="0" w:name="_GoBack"/>
            <w:bookmarkEnd w:id="0"/>
          </w:p>
          <w:p w:rsidR="00955B8E" w:rsidRDefault="001378D5" w:rsidP="001378D5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In Caltiber S.r.l., via dell’Aratro n. 3 - 06132 S. Martino in Campo (PG)</w:t>
            </w:r>
          </w:p>
          <w:p w:rsidR="00B34A39" w:rsidRDefault="00B34A39" w:rsidP="001378D5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Binaglia Franco, via del Piano n. 12 - Pontenuovo (PG)</w:t>
            </w:r>
          </w:p>
          <w:p w:rsidR="00B34A39" w:rsidRDefault="00B34A39" w:rsidP="001378D5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SCB Srl, frazione S. Liberato - 05035 Narni (TR)</w:t>
            </w:r>
          </w:p>
          <w:p w:rsidR="00B34A39" w:rsidRDefault="00B34A39" w:rsidP="001378D5">
            <w:pPr>
              <w:pStyle w:val="Paragrafoelenco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Bistarelli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Mario, via dell’Artigianato - 06053 Deruta (PG)</w:t>
            </w:r>
          </w:p>
          <w:p w:rsidR="00B34A39" w:rsidRPr="001378D5" w:rsidRDefault="00B34A39" w:rsidP="00B34A39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IMPORTO</w:t>
            </w:r>
          </w:p>
        </w:tc>
        <w:tc>
          <w:tcPr>
            <w:tcW w:w="11057" w:type="dxa"/>
            <w:vAlign w:val="center"/>
          </w:tcPr>
          <w:p w:rsidR="00B34A39" w:rsidRDefault="00B34A39" w:rsidP="00B34A39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  <w:p w:rsidR="00955B8E" w:rsidRDefault="00955B8E" w:rsidP="001378D5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 w:rsidR="001378D5">
              <w:rPr>
                <w:rFonts w:ascii="Tahoma" w:hAnsi="Tahoma" w:cs="Tahoma"/>
                <w:sz w:val="20"/>
                <w:szCs w:val="20"/>
              </w:rPr>
              <w:t>658</w:t>
            </w:r>
            <w:r w:rsidR="008C61E8">
              <w:rPr>
                <w:rFonts w:ascii="Tahoma" w:hAnsi="Tahoma" w:cs="Tahoma"/>
                <w:sz w:val="20"/>
                <w:szCs w:val="20"/>
              </w:rPr>
              <w:t>,</w:t>
            </w:r>
            <w:r w:rsidR="001378D5">
              <w:rPr>
                <w:rFonts w:ascii="Tahoma" w:hAnsi="Tahoma" w:cs="Tahoma"/>
                <w:sz w:val="20"/>
                <w:szCs w:val="20"/>
              </w:rPr>
              <w:t>84</w:t>
            </w:r>
            <w:r w:rsidRPr="006554B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B34A39" w:rsidRDefault="00B34A39" w:rsidP="00B34A39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€ </w:t>
            </w:r>
            <w:r>
              <w:rPr>
                <w:rFonts w:ascii="Tahoma" w:hAnsi="Tahoma" w:cs="Tahoma"/>
                <w:sz w:val="20"/>
                <w:szCs w:val="20"/>
              </w:rPr>
              <w:t>176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>
              <w:rPr>
                <w:rFonts w:ascii="Tahoma" w:hAnsi="Tahoma" w:cs="Tahoma"/>
                <w:sz w:val="20"/>
                <w:szCs w:val="20"/>
              </w:rPr>
              <w:t>70</w:t>
            </w:r>
            <w:r w:rsidRPr="006554B1">
              <w:rPr>
                <w:rFonts w:ascii="Tahoma" w:hAnsi="Tahoma" w:cs="Tahoma"/>
                <w:sz w:val="20"/>
                <w:szCs w:val="20"/>
              </w:rPr>
              <w:t xml:space="preserve"> IVA compresa</w:t>
            </w:r>
          </w:p>
          <w:p w:rsidR="00B34A39" w:rsidRDefault="00B34A39" w:rsidP="001378D5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€ 711,48 IVA compresa</w:t>
            </w:r>
          </w:p>
          <w:p w:rsidR="00B34A39" w:rsidRDefault="00B34A39" w:rsidP="001378D5">
            <w:pPr>
              <w:pStyle w:val="Paragrafoelenco"/>
              <w:numPr>
                <w:ilvl w:val="0"/>
                <w:numId w:val="2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€ 96,80 IVA compresa</w:t>
            </w:r>
          </w:p>
          <w:p w:rsidR="00B34A39" w:rsidRPr="00C53EA2" w:rsidRDefault="00B34A39" w:rsidP="00B34A39">
            <w:pPr>
              <w:pStyle w:val="Paragrafoelenco"/>
              <w:ind w:left="36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ESTREMI ATTO</w:t>
            </w:r>
          </w:p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 w:rsidRPr="003335AC">
              <w:rPr>
                <w:rFonts w:ascii="Tahoma" w:hAnsi="Tahoma" w:cs="Tahoma"/>
                <w:sz w:val="20"/>
                <w:szCs w:val="20"/>
              </w:rPr>
              <w:t>(titolo a base dell'attribuzione)</w:t>
            </w:r>
          </w:p>
        </w:tc>
        <w:tc>
          <w:tcPr>
            <w:tcW w:w="11057" w:type="dxa"/>
            <w:vAlign w:val="center"/>
          </w:tcPr>
          <w:p w:rsidR="00955B8E" w:rsidRPr="00C53EA2" w:rsidRDefault="001378D5" w:rsidP="00B34A39">
            <w:pPr>
              <w:pStyle w:val="Paragrafoelenco"/>
              <w:numPr>
                <w:ilvl w:val="0"/>
                <w:numId w:val="4"/>
              </w:num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da 1. a </w:t>
            </w:r>
            <w:r w:rsidR="00B34A39">
              <w:rPr>
                <w:rFonts w:ascii="Tahoma" w:hAnsi="Tahoma" w:cs="Tahoma"/>
                <w:sz w:val="20"/>
                <w:szCs w:val="20"/>
              </w:rPr>
              <w:t xml:space="preserve">4.: </w:t>
            </w:r>
            <w:r w:rsidR="00955B8E">
              <w:rPr>
                <w:rFonts w:ascii="Tahoma" w:hAnsi="Tahoma" w:cs="Tahoma"/>
                <w:sz w:val="20"/>
                <w:szCs w:val="20"/>
              </w:rPr>
              <w:t xml:space="preserve">DOL </w:t>
            </w:r>
            <w:r w:rsidR="00634D1D">
              <w:rPr>
                <w:rFonts w:ascii="Tahoma" w:hAnsi="Tahoma" w:cs="Tahoma"/>
                <w:sz w:val="20"/>
                <w:szCs w:val="20"/>
              </w:rPr>
              <w:t xml:space="preserve">n. </w:t>
            </w:r>
            <w:r w:rsidR="00A2393F">
              <w:rPr>
                <w:rFonts w:ascii="Tahoma" w:hAnsi="Tahoma" w:cs="Tahoma"/>
                <w:sz w:val="20"/>
                <w:szCs w:val="20"/>
              </w:rPr>
              <w:t>2</w:t>
            </w:r>
            <w:r w:rsidR="00B34A39">
              <w:rPr>
                <w:rFonts w:ascii="Tahoma" w:hAnsi="Tahoma" w:cs="Tahoma"/>
                <w:sz w:val="20"/>
                <w:szCs w:val="20"/>
              </w:rPr>
              <w:t>5</w:t>
            </w:r>
            <w:r w:rsidR="00A2393F">
              <w:rPr>
                <w:rFonts w:ascii="Tahoma" w:hAnsi="Tahoma" w:cs="Tahoma"/>
                <w:sz w:val="20"/>
                <w:szCs w:val="20"/>
              </w:rPr>
              <w:t>3</w:t>
            </w:r>
            <w:r w:rsidR="00955B8E">
              <w:rPr>
                <w:rFonts w:ascii="Tahoma" w:hAnsi="Tahoma" w:cs="Tahoma"/>
                <w:sz w:val="20"/>
                <w:szCs w:val="20"/>
              </w:rPr>
              <w:t xml:space="preserve"> del </w:t>
            </w:r>
            <w:r w:rsidR="00634D1D">
              <w:rPr>
                <w:rFonts w:ascii="Tahoma" w:hAnsi="Tahoma" w:cs="Tahoma"/>
                <w:sz w:val="20"/>
                <w:szCs w:val="20"/>
              </w:rPr>
              <w:t>0</w:t>
            </w:r>
            <w:r w:rsidR="00A2393F">
              <w:rPr>
                <w:rFonts w:ascii="Tahoma" w:hAnsi="Tahoma" w:cs="Tahoma"/>
                <w:sz w:val="20"/>
                <w:szCs w:val="20"/>
              </w:rPr>
              <w:t>2</w:t>
            </w:r>
            <w:r w:rsidR="00634D1D">
              <w:rPr>
                <w:rFonts w:ascii="Tahoma" w:hAnsi="Tahoma" w:cs="Tahoma"/>
                <w:sz w:val="20"/>
                <w:szCs w:val="20"/>
              </w:rPr>
              <w:t>/05</w:t>
            </w:r>
            <w:r w:rsidR="00C82360">
              <w:rPr>
                <w:rFonts w:ascii="Tahoma" w:hAnsi="Tahoma" w:cs="Tahoma"/>
                <w:sz w:val="20"/>
                <w:szCs w:val="20"/>
              </w:rPr>
              <w:t>/2013</w:t>
            </w:r>
          </w:p>
        </w:tc>
      </w:tr>
      <w:tr w:rsidR="00955B8E" w:rsidTr="00900BF3">
        <w:trPr>
          <w:trHeight w:val="851"/>
        </w:trPr>
        <w:tc>
          <w:tcPr>
            <w:tcW w:w="3369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MODALITA' DI </w:t>
            </w:r>
            <w:r w:rsidRPr="003335AC">
              <w:rPr>
                <w:rFonts w:ascii="Tahoma" w:hAnsi="Tahoma" w:cs="Tahoma"/>
                <w:sz w:val="20"/>
                <w:szCs w:val="20"/>
              </w:rPr>
              <w:t>INDIVIDUAZIONE DEL BENEFICIARIO</w:t>
            </w:r>
          </w:p>
        </w:tc>
        <w:tc>
          <w:tcPr>
            <w:tcW w:w="11057" w:type="dxa"/>
            <w:vAlign w:val="center"/>
          </w:tcPr>
          <w:p w:rsidR="00955B8E" w:rsidRPr="003335AC" w:rsidRDefault="00955B8E" w:rsidP="00900BF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Cottimo fiduciario</w:t>
            </w:r>
          </w:p>
        </w:tc>
      </w:tr>
    </w:tbl>
    <w:p w:rsidR="00955B8E" w:rsidRDefault="00955B8E"/>
    <w:sectPr w:rsidR="00955B8E" w:rsidSect="003335AC"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C39E8"/>
    <w:multiLevelType w:val="hybridMultilevel"/>
    <w:tmpl w:val="F7AAF3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9B096A"/>
    <w:multiLevelType w:val="hybridMultilevel"/>
    <w:tmpl w:val="BF0841F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87162D"/>
    <w:multiLevelType w:val="hybridMultilevel"/>
    <w:tmpl w:val="B41872D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7924EA0"/>
    <w:multiLevelType w:val="hybridMultilevel"/>
    <w:tmpl w:val="0882B12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5AC"/>
    <w:rsid w:val="000D5EF1"/>
    <w:rsid w:val="001378D5"/>
    <w:rsid w:val="002D7CA9"/>
    <w:rsid w:val="003335AC"/>
    <w:rsid w:val="00343682"/>
    <w:rsid w:val="00430753"/>
    <w:rsid w:val="00555397"/>
    <w:rsid w:val="005B039D"/>
    <w:rsid w:val="00634D1D"/>
    <w:rsid w:val="006E655D"/>
    <w:rsid w:val="008C61E8"/>
    <w:rsid w:val="00955B8E"/>
    <w:rsid w:val="00A2393F"/>
    <w:rsid w:val="00B34A39"/>
    <w:rsid w:val="00BA06F9"/>
    <w:rsid w:val="00C53EA2"/>
    <w:rsid w:val="00C82360"/>
    <w:rsid w:val="00CC43F5"/>
    <w:rsid w:val="00E4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335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5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fabio.tamantini</dc:creator>
  <cp:lastModifiedBy>fabio.tamantini</cp:lastModifiedBy>
  <cp:revision>3</cp:revision>
  <dcterms:created xsi:type="dcterms:W3CDTF">2013-05-03T11:23:00Z</dcterms:created>
  <dcterms:modified xsi:type="dcterms:W3CDTF">2013-05-03T11:43:00Z</dcterms:modified>
</cp:coreProperties>
</file>