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6D" w:rsidRPr="0065606D" w:rsidRDefault="0065606D" w:rsidP="001839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06D">
        <w:rPr>
          <w:rFonts w:ascii="Times New Roman" w:hAnsi="Times New Roman" w:cs="Times New Roman"/>
          <w:b/>
          <w:sz w:val="32"/>
          <w:szCs w:val="32"/>
        </w:rPr>
        <w:t xml:space="preserve">AVVISO </w:t>
      </w:r>
      <w:r w:rsidR="00A9095A">
        <w:rPr>
          <w:rFonts w:ascii="Times New Roman" w:hAnsi="Times New Roman" w:cs="Times New Roman"/>
          <w:b/>
          <w:sz w:val="32"/>
          <w:szCs w:val="32"/>
        </w:rPr>
        <w:t>PUBBLICO</w:t>
      </w:r>
    </w:p>
    <w:p w:rsidR="001C0820" w:rsidRDefault="001C0820" w:rsidP="00656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vista dell’apertura al pubblico dell’area Fornace San Salvatore, Museo regionale della ceramica, che nelle intenzioni di </w:t>
      </w:r>
      <w:r w:rsidR="0065606D" w:rsidRPr="0065606D">
        <w:rPr>
          <w:rFonts w:ascii="Times New Roman" w:hAnsi="Times New Roman" w:cs="Times New Roman"/>
          <w:sz w:val="28"/>
          <w:szCs w:val="28"/>
        </w:rPr>
        <w:t xml:space="preserve">questo Comune </w:t>
      </w:r>
      <w:r>
        <w:rPr>
          <w:rFonts w:ascii="Times New Roman" w:hAnsi="Times New Roman" w:cs="Times New Roman"/>
          <w:sz w:val="28"/>
          <w:szCs w:val="28"/>
        </w:rPr>
        <w:t>è prevista per il giorno 30 agosto 2013, necessit</w:t>
      </w:r>
      <w:r w:rsidR="00B9656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allo stesso ente disporre dei beni e servizi</w:t>
      </w:r>
      <w:r w:rsidR="00B9656D">
        <w:rPr>
          <w:rFonts w:ascii="Times New Roman" w:hAnsi="Times New Roman" w:cs="Times New Roman"/>
          <w:sz w:val="28"/>
          <w:szCs w:val="28"/>
        </w:rPr>
        <w:t xml:space="preserve"> di seguito elencati</w:t>
      </w:r>
      <w:r>
        <w:rPr>
          <w:rFonts w:ascii="Times New Roman" w:hAnsi="Times New Roman" w:cs="Times New Roman"/>
          <w:sz w:val="28"/>
          <w:szCs w:val="28"/>
        </w:rPr>
        <w:t xml:space="preserve">, entro e non oltre il </w:t>
      </w:r>
      <w:r w:rsidR="00B9656D">
        <w:rPr>
          <w:rFonts w:ascii="Times New Roman" w:hAnsi="Times New Roman" w:cs="Times New Roman"/>
          <w:sz w:val="28"/>
          <w:szCs w:val="28"/>
        </w:rPr>
        <w:t xml:space="preserve">giorno </w:t>
      </w:r>
      <w:r w:rsidR="00F15C38">
        <w:rPr>
          <w:rFonts w:ascii="Times New Roman" w:hAnsi="Times New Roman" w:cs="Times New Roman"/>
          <w:sz w:val="28"/>
          <w:szCs w:val="28"/>
        </w:rPr>
        <w:t>1</w:t>
      </w:r>
      <w:r w:rsidR="00522B5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.08.2013.</w:t>
      </w:r>
    </w:p>
    <w:p w:rsidR="00DF3193" w:rsidRDefault="001C0820" w:rsidP="00656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tutto sulla base di informazioni, materiale e documenti</w:t>
      </w:r>
      <w:r w:rsidR="00B01AA6">
        <w:rPr>
          <w:rFonts w:ascii="Times New Roman" w:hAnsi="Times New Roman" w:cs="Times New Roman"/>
          <w:sz w:val="28"/>
          <w:szCs w:val="28"/>
        </w:rPr>
        <w:t>, fotografici e cartacei,</w:t>
      </w:r>
      <w:r>
        <w:rPr>
          <w:rFonts w:ascii="Times New Roman" w:hAnsi="Times New Roman" w:cs="Times New Roman"/>
          <w:sz w:val="28"/>
          <w:szCs w:val="28"/>
        </w:rPr>
        <w:t xml:space="preserve"> che saranno messi a disposizione </w:t>
      </w:r>
      <w:r w:rsidR="008444AF">
        <w:rPr>
          <w:rFonts w:ascii="Times New Roman" w:hAnsi="Times New Roman" w:cs="Times New Roman"/>
          <w:sz w:val="28"/>
          <w:szCs w:val="28"/>
        </w:rPr>
        <w:t xml:space="preserve">dall’ente committente </w:t>
      </w:r>
      <w:r w:rsidR="00B9656D">
        <w:rPr>
          <w:rFonts w:ascii="Times New Roman" w:hAnsi="Times New Roman" w:cs="Times New Roman"/>
          <w:sz w:val="28"/>
          <w:szCs w:val="28"/>
        </w:rPr>
        <w:t>e che ad oggi si trovano presso il locale Museo della Ceramica</w:t>
      </w:r>
      <w:r w:rsidR="00DF3193">
        <w:rPr>
          <w:rFonts w:ascii="Times New Roman" w:hAnsi="Times New Roman" w:cs="Times New Roman"/>
          <w:sz w:val="28"/>
          <w:szCs w:val="28"/>
        </w:rPr>
        <w:t>.</w:t>
      </w:r>
    </w:p>
    <w:p w:rsidR="00522B55" w:rsidRPr="00522B55" w:rsidRDefault="00522B55" w:rsidP="0065606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2B55">
        <w:rPr>
          <w:rFonts w:ascii="Times New Roman" w:hAnsi="Times New Roman" w:cs="Times New Roman"/>
          <w:sz w:val="28"/>
          <w:szCs w:val="28"/>
          <w:u w:val="single"/>
        </w:rPr>
        <w:t xml:space="preserve">Beni e servizi necessitanti </w:t>
      </w:r>
    </w:p>
    <w:p w:rsidR="0084384D" w:rsidRDefault="0084384D" w:rsidP="00DF319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Redazione, progettazione grafica strutture espositive, progettazione grafica e stampa pieghevoli;</w:t>
      </w:r>
    </w:p>
    <w:p w:rsidR="0065606D" w:rsidRPr="00DF3193" w:rsidRDefault="0084384D" w:rsidP="00DF319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Realizzazione teche e pannelli espositivi, trasporto montaggio e posa in opera. </w:t>
      </w:r>
    </w:p>
    <w:p w:rsidR="0065606D" w:rsidRPr="0065606D" w:rsidRDefault="0065606D" w:rsidP="0065606D">
      <w:pPr>
        <w:jc w:val="both"/>
        <w:rPr>
          <w:rFonts w:ascii="Times New Roman" w:hAnsi="Times New Roman" w:cs="Times New Roman"/>
          <w:sz w:val="28"/>
          <w:szCs w:val="28"/>
        </w:rPr>
      </w:pPr>
      <w:r w:rsidRPr="0065606D">
        <w:rPr>
          <w:rFonts w:ascii="Times New Roman" w:hAnsi="Times New Roman" w:cs="Times New Roman"/>
          <w:sz w:val="28"/>
          <w:szCs w:val="28"/>
        </w:rPr>
        <w:t>Gli operatori economici iscritti alla C.C.I.A.A. o ad altro organismo equipollente secondo la legislazione dello Stato di appartenenza, con attività esercitata pertinente all’oggetto della gara</w:t>
      </w:r>
      <w:r w:rsidR="0084384D">
        <w:rPr>
          <w:rFonts w:ascii="Times New Roman" w:hAnsi="Times New Roman" w:cs="Times New Roman"/>
          <w:sz w:val="28"/>
          <w:szCs w:val="28"/>
        </w:rPr>
        <w:t xml:space="preserve"> e non al centro di alcuna delle cause di esclusione di cui all’art. 38 del </w:t>
      </w:r>
      <w:proofErr w:type="spellStart"/>
      <w:r w:rsidR="0084384D">
        <w:rPr>
          <w:rFonts w:ascii="Times New Roman" w:hAnsi="Times New Roman" w:cs="Times New Roman"/>
          <w:sz w:val="28"/>
          <w:szCs w:val="28"/>
        </w:rPr>
        <w:t>D.lvo</w:t>
      </w:r>
      <w:proofErr w:type="spellEnd"/>
      <w:r w:rsidR="0084384D">
        <w:rPr>
          <w:rFonts w:ascii="Times New Roman" w:hAnsi="Times New Roman" w:cs="Times New Roman"/>
          <w:sz w:val="28"/>
          <w:szCs w:val="28"/>
        </w:rPr>
        <w:t xml:space="preserve"> n. 163/2006</w:t>
      </w:r>
      <w:r w:rsidRPr="0065606D">
        <w:rPr>
          <w:rFonts w:ascii="Times New Roman" w:hAnsi="Times New Roman" w:cs="Times New Roman"/>
          <w:sz w:val="28"/>
          <w:szCs w:val="28"/>
        </w:rPr>
        <w:t>, possono</w:t>
      </w:r>
      <w:r w:rsidR="00384B56">
        <w:rPr>
          <w:rFonts w:ascii="Times New Roman" w:hAnsi="Times New Roman" w:cs="Times New Roman"/>
          <w:sz w:val="28"/>
          <w:szCs w:val="28"/>
        </w:rPr>
        <w:t>, qualora interessati, chiedere</w:t>
      </w:r>
      <w:r w:rsidRPr="0065606D">
        <w:rPr>
          <w:rFonts w:ascii="Times New Roman" w:hAnsi="Times New Roman" w:cs="Times New Roman"/>
          <w:sz w:val="28"/>
          <w:szCs w:val="28"/>
        </w:rPr>
        <w:t xml:space="preserve"> di essere invitat</w:t>
      </w:r>
      <w:r w:rsidR="00384B56">
        <w:rPr>
          <w:rFonts w:ascii="Times New Roman" w:hAnsi="Times New Roman" w:cs="Times New Roman"/>
          <w:sz w:val="28"/>
          <w:szCs w:val="28"/>
        </w:rPr>
        <w:t>i</w:t>
      </w:r>
      <w:r w:rsidRPr="0065606D">
        <w:rPr>
          <w:rFonts w:ascii="Times New Roman" w:hAnsi="Times New Roman" w:cs="Times New Roman"/>
          <w:sz w:val="28"/>
          <w:szCs w:val="28"/>
        </w:rPr>
        <w:t xml:space="preserve"> a presentare offerta</w:t>
      </w:r>
      <w:r w:rsidR="00373357">
        <w:rPr>
          <w:rFonts w:ascii="Times New Roman" w:hAnsi="Times New Roman" w:cs="Times New Roman"/>
          <w:sz w:val="28"/>
          <w:szCs w:val="28"/>
        </w:rPr>
        <w:t>/preventivo</w:t>
      </w:r>
      <w:r w:rsidRPr="0065606D">
        <w:rPr>
          <w:rFonts w:ascii="Times New Roman" w:hAnsi="Times New Roman" w:cs="Times New Roman"/>
          <w:sz w:val="28"/>
          <w:szCs w:val="28"/>
        </w:rPr>
        <w:t>.</w:t>
      </w:r>
    </w:p>
    <w:p w:rsidR="00561FAC" w:rsidRDefault="0065606D" w:rsidP="0065606D">
      <w:pPr>
        <w:jc w:val="both"/>
        <w:rPr>
          <w:rFonts w:ascii="Times New Roman" w:hAnsi="Times New Roman" w:cs="Times New Roman"/>
          <w:sz w:val="28"/>
          <w:szCs w:val="28"/>
        </w:rPr>
      </w:pPr>
      <w:r w:rsidRPr="0065606D">
        <w:rPr>
          <w:rFonts w:ascii="Times New Roman" w:hAnsi="Times New Roman" w:cs="Times New Roman"/>
          <w:sz w:val="28"/>
          <w:szCs w:val="28"/>
        </w:rPr>
        <w:t xml:space="preserve">L’eventuale richiesta di invito va inoltrata </w:t>
      </w:r>
      <w:r w:rsidR="00384B56">
        <w:rPr>
          <w:rFonts w:ascii="Times New Roman" w:hAnsi="Times New Roman" w:cs="Times New Roman"/>
          <w:sz w:val="28"/>
          <w:szCs w:val="28"/>
        </w:rPr>
        <w:t xml:space="preserve">o </w:t>
      </w:r>
      <w:r w:rsidRPr="0065606D">
        <w:rPr>
          <w:rFonts w:ascii="Times New Roman" w:hAnsi="Times New Roman" w:cs="Times New Roman"/>
          <w:sz w:val="28"/>
          <w:szCs w:val="28"/>
        </w:rPr>
        <w:t xml:space="preserve">via fax al numero </w:t>
      </w:r>
      <w:r w:rsidR="009944EA">
        <w:rPr>
          <w:rFonts w:ascii="Times New Roman" w:hAnsi="Times New Roman" w:cs="Times New Roman"/>
          <w:sz w:val="28"/>
          <w:szCs w:val="28"/>
        </w:rPr>
        <w:t xml:space="preserve">075/9728639 </w:t>
      </w:r>
      <w:r w:rsidRPr="0065606D">
        <w:rPr>
          <w:rFonts w:ascii="Times New Roman" w:hAnsi="Times New Roman" w:cs="Times New Roman"/>
          <w:sz w:val="28"/>
          <w:szCs w:val="28"/>
        </w:rPr>
        <w:t>o via mail al</w:t>
      </w:r>
      <w:r w:rsidR="00421272">
        <w:rPr>
          <w:rFonts w:ascii="Times New Roman" w:hAnsi="Times New Roman" w:cs="Times New Roman"/>
          <w:sz w:val="28"/>
          <w:szCs w:val="28"/>
        </w:rPr>
        <w:t xml:space="preserve">l’indirizzo </w:t>
      </w:r>
      <w:r w:rsidR="002777F5">
        <w:rPr>
          <w:rFonts w:ascii="Times New Roman" w:hAnsi="Times New Roman" w:cs="Times New Roman"/>
          <w:sz w:val="28"/>
          <w:szCs w:val="28"/>
        </w:rPr>
        <w:t>protocollo</w:t>
      </w:r>
      <w:r w:rsidR="00561FAC">
        <w:rPr>
          <w:rFonts w:ascii="Times New Roman" w:hAnsi="Times New Roman" w:cs="Times New Roman"/>
          <w:sz w:val="28"/>
          <w:szCs w:val="28"/>
        </w:rPr>
        <w:t>@</w:t>
      </w:r>
      <w:r w:rsidR="002777F5">
        <w:rPr>
          <w:rFonts w:ascii="Times New Roman" w:hAnsi="Times New Roman" w:cs="Times New Roman"/>
          <w:sz w:val="28"/>
          <w:szCs w:val="28"/>
        </w:rPr>
        <w:t>comunederuta.gov.it</w:t>
      </w:r>
      <w:r w:rsidRPr="0065606D">
        <w:rPr>
          <w:rFonts w:ascii="Times New Roman" w:hAnsi="Times New Roman" w:cs="Times New Roman"/>
          <w:sz w:val="28"/>
          <w:szCs w:val="28"/>
        </w:rPr>
        <w:t xml:space="preserve">, </w:t>
      </w:r>
      <w:r w:rsidR="00384B56">
        <w:rPr>
          <w:rFonts w:ascii="Times New Roman" w:hAnsi="Times New Roman" w:cs="Times New Roman"/>
          <w:sz w:val="28"/>
          <w:szCs w:val="28"/>
        </w:rPr>
        <w:t xml:space="preserve">comunque </w:t>
      </w:r>
      <w:r w:rsidRPr="0065606D">
        <w:rPr>
          <w:rFonts w:ascii="Times New Roman" w:hAnsi="Times New Roman" w:cs="Times New Roman"/>
          <w:sz w:val="28"/>
          <w:szCs w:val="28"/>
        </w:rPr>
        <w:t>entro e non oltre le ore 1</w:t>
      </w:r>
      <w:r w:rsidR="00E660CF">
        <w:rPr>
          <w:rFonts w:ascii="Times New Roman" w:hAnsi="Times New Roman" w:cs="Times New Roman"/>
          <w:sz w:val="28"/>
          <w:szCs w:val="28"/>
        </w:rPr>
        <w:t>0</w:t>
      </w:r>
      <w:r w:rsidRPr="0065606D">
        <w:rPr>
          <w:rFonts w:ascii="Times New Roman" w:hAnsi="Times New Roman" w:cs="Times New Roman"/>
          <w:sz w:val="28"/>
          <w:szCs w:val="28"/>
        </w:rPr>
        <w:t xml:space="preserve">:00 del  giorno </w:t>
      </w:r>
      <w:r w:rsidR="008444AF">
        <w:rPr>
          <w:rFonts w:ascii="Times New Roman" w:hAnsi="Times New Roman" w:cs="Times New Roman"/>
          <w:sz w:val="28"/>
          <w:szCs w:val="28"/>
        </w:rPr>
        <w:t>mercoledì  24</w:t>
      </w:r>
      <w:r w:rsidR="006975B7">
        <w:rPr>
          <w:rFonts w:ascii="Times New Roman" w:hAnsi="Times New Roman" w:cs="Times New Roman"/>
          <w:sz w:val="28"/>
          <w:szCs w:val="28"/>
        </w:rPr>
        <w:t xml:space="preserve"> </w:t>
      </w:r>
      <w:r w:rsidR="0070420F">
        <w:rPr>
          <w:rFonts w:ascii="Times New Roman" w:hAnsi="Times New Roman" w:cs="Times New Roman"/>
          <w:sz w:val="28"/>
          <w:szCs w:val="28"/>
        </w:rPr>
        <w:t>luglio</w:t>
      </w:r>
      <w:r w:rsidR="006975B7">
        <w:rPr>
          <w:rFonts w:ascii="Times New Roman" w:hAnsi="Times New Roman" w:cs="Times New Roman"/>
          <w:sz w:val="28"/>
          <w:szCs w:val="28"/>
        </w:rPr>
        <w:t xml:space="preserve"> 2013</w:t>
      </w:r>
      <w:r w:rsidRPr="0065606D">
        <w:rPr>
          <w:rFonts w:ascii="Times New Roman" w:hAnsi="Times New Roman" w:cs="Times New Roman"/>
          <w:sz w:val="28"/>
          <w:szCs w:val="28"/>
        </w:rPr>
        <w:t>.</w:t>
      </w:r>
      <w:r w:rsidR="00373357">
        <w:rPr>
          <w:rFonts w:ascii="Times New Roman" w:hAnsi="Times New Roman" w:cs="Times New Roman"/>
          <w:sz w:val="28"/>
          <w:szCs w:val="28"/>
        </w:rPr>
        <w:t xml:space="preserve"> Il giorno stesso il Comune formalizzerà le richieste di </w:t>
      </w:r>
      <w:r w:rsidR="008444AF">
        <w:rPr>
          <w:rFonts w:ascii="Times New Roman" w:hAnsi="Times New Roman" w:cs="Times New Roman"/>
          <w:sz w:val="28"/>
          <w:szCs w:val="28"/>
        </w:rPr>
        <w:t xml:space="preserve">presentazione di </w:t>
      </w:r>
      <w:r w:rsidR="00373357">
        <w:rPr>
          <w:rFonts w:ascii="Times New Roman" w:hAnsi="Times New Roman" w:cs="Times New Roman"/>
          <w:sz w:val="28"/>
          <w:szCs w:val="28"/>
        </w:rPr>
        <w:t>preventivo</w:t>
      </w:r>
      <w:r w:rsidR="00522B55">
        <w:rPr>
          <w:rFonts w:ascii="Times New Roman" w:hAnsi="Times New Roman" w:cs="Times New Roman"/>
          <w:sz w:val="28"/>
          <w:szCs w:val="28"/>
        </w:rPr>
        <w:t>,</w:t>
      </w:r>
      <w:r w:rsidR="00373357">
        <w:rPr>
          <w:rFonts w:ascii="Times New Roman" w:hAnsi="Times New Roman" w:cs="Times New Roman"/>
          <w:sz w:val="28"/>
          <w:szCs w:val="28"/>
        </w:rPr>
        <w:t xml:space="preserve"> fornendo </w:t>
      </w:r>
      <w:r w:rsidR="00522B55">
        <w:rPr>
          <w:rFonts w:ascii="Times New Roman" w:hAnsi="Times New Roman" w:cs="Times New Roman"/>
          <w:sz w:val="28"/>
          <w:szCs w:val="28"/>
        </w:rPr>
        <w:t xml:space="preserve">tutti </w:t>
      </w:r>
      <w:r w:rsidR="00373357">
        <w:rPr>
          <w:rFonts w:ascii="Times New Roman" w:hAnsi="Times New Roman" w:cs="Times New Roman"/>
          <w:sz w:val="28"/>
          <w:szCs w:val="28"/>
        </w:rPr>
        <w:t xml:space="preserve">i dati utili alla sua </w:t>
      </w:r>
      <w:r w:rsidR="008444AF">
        <w:rPr>
          <w:rFonts w:ascii="Times New Roman" w:hAnsi="Times New Roman" w:cs="Times New Roman"/>
          <w:sz w:val="28"/>
          <w:szCs w:val="28"/>
        </w:rPr>
        <w:t xml:space="preserve">elaborazione e comunicherà </w:t>
      </w:r>
      <w:r w:rsidR="00522B55">
        <w:rPr>
          <w:rFonts w:ascii="Times New Roman" w:hAnsi="Times New Roman" w:cs="Times New Roman"/>
          <w:sz w:val="28"/>
          <w:szCs w:val="28"/>
        </w:rPr>
        <w:t xml:space="preserve">sia il </w:t>
      </w:r>
      <w:r w:rsidR="008444AF">
        <w:rPr>
          <w:rFonts w:ascii="Times New Roman" w:hAnsi="Times New Roman" w:cs="Times New Roman"/>
          <w:sz w:val="28"/>
          <w:szCs w:val="28"/>
        </w:rPr>
        <w:t>termine ultimo entro il quale farli pervenire al proprio Ufficio Protocollo</w:t>
      </w:r>
      <w:r w:rsidR="00522B55">
        <w:rPr>
          <w:rFonts w:ascii="Times New Roman" w:hAnsi="Times New Roman" w:cs="Times New Roman"/>
          <w:sz w:val="28"/>
          <w:szCs w:val="28"/>
        </w:rPr>
        <w:t>, che la</w:t>
      </w:r>
      <w:r w:rsidR="008444AF">
        <w:rPr>
          <w:rFonts w:ascii="Times New Roman" w:hAnsi="Times New Roman" w:cs="Times New Roman"/>
          <w:sz w:val="28"/>
          <w:szCs w:val="28"/>
        </w:rPr>
        <w:t xml:space="preserve"> data </w:t>
      </w:r>
      <w:r w:rsidR="00C83A72">
        <w:rPr>
          <w:rFonts w:ascii="Times New Roman" w:hAnsi="Times New Roman" w:cs="Times New Roman"/>
          <w:sz w:val="28"/>
          <w:szCs w:val="28"/>
        </w:rPr>
        <w:t>della loro valutazione</w:t>
      </w:r>
      <w:r w:rsidR="008444AF">
        <w:rPr>
          <w:rFonts w:ascii="Times New Roman" w:hAnsi="Times New Roman" w:cs="Times New Roman"/>
          <w:sz w:val="28"/>
          <w:szCs w:val="28"/>
        </w:rPr>
        <w:t xml:space="preserve"> </w:t>
      </w:r>
      <w:r w:rsidR="00C83A72">
        <w:rPr>
          <w:rFonts w:ascii="Times New Roman" w:hAnsi="Times New Roman" w:cs="Times New Roman"/>
          <w:sz w:val="28"/>
          <w:szCs w:val="28"/>
        </w:rPr>
        <w:t>(</w:t>
      </w:r>
      <w:r w:rsidR="008444AF">
        <w:rPr>
          <w:rFonts w:ascii="Times New Roman" w:hAnsi="Times New Roman" w:cs="Times New Roman"/>
          <w:sz w:val="28"/>
          <w:szCs w:val="28"/>
        </w:rPr>
        <w:t xml:space="preserve"> </w:t>
      </w:r>
      <w:r w:rsidR="00522B55">
        <w:rPr>
          <w:rFonts w:ascii="Times New Roman" w:hAnsi="Times New Roman" w:cs="Times New Roman"/>
          <w:sz w:val="28"/>
          <w:szCs w:val="28"/>
        </w:rPr>
        <w:t>e</w:t>
      </w:r>
      <w:r w:rsidR="008444AF">
        <w:rPr>
          <w:rFonts w:ascii="Times New Roman" w:hAnsi="Times New Roman" w:cs="Times New Roman"/>
          <w:sz w:val="28"/>
          <w:szCs w:val="28"/>
        </w:rPr>
        <w:t>ntrambe, in linea di massima previste per lunedì 29.07.2013)</w:t>
      </w:r>
      <w:r w:rsidR="00C83A72">
        <w:rPr>
          <w:rFonts w:ascii="Times New Roman" w:hAnsi="Times New Roman" w:cs="Times New Roman"/>
          <w:sz w:val="28"/>
          <w:szCs w:val="28"/>
        </w:rPr>
        <w:t>, cui seguirà aggiudicazione della fornitura</w:t>
      </w:r>
      <w:r w:rsidR="008444AF">
        <w:rPr>
          <w:rFonts w:ascii="Times New Roman" w:hAnsi="Times New Roman" w:cs="Times New Roman"/>
          <w:sz w:val="28"/>
          <w:szCs w:val="28"/>
        </w:rPr>
        <w:t>.</w:t>
      </w:r>
      <w:r w:rsidR="00C83A72">
        <w:rPr>
          <w:rFonts w:ascii="Times New Roman" w:hAnsi="Times New Roman" w:cs="Times New Roman"/>
          <w:sz w:val="28"/>
          <w:szCs w:val="28"/>
        </w:rPr>
        <w:t xml:space="preserve"> </w:t>
      </w:r>
      <w:r w:rsidR="00373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06D" w:rsidRPr="0065606D" w:rsidRDefault="0065606D" w:rsidP="0065606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06D">
        <w:rPr>
          <w:rFonts w:ascii="Times New Roman" w:hAnsi="Times New Roman" w:cs="Times New Roman"/>
          <w:sz w:val="28"/>
          <w:szCs w:val="28"/>
        </w:rPr>
        <w:t>Deruta</w:t>
      </w:r>
      <w:proofErr w:type="spellEnd"/>
      <w:r w:rsidRPr="0065606D">
        <w:rPr>
          <w:rFonts w:ascii="Times New Roman" w:hAnsi="Times New Roman" w:cs="Times New Roman"/>
          <w:sz w:val="28"/>
          <w:szCs w:val="28"/>
        </w:rPr>
        <w:t xml:space="preserve">, lì </w:t>
      </w:r>
      <w:r w:rsidR="00E660CF">
        <w:rPr>
          <w:rFonts w:ascii="Times New Roman" w:hAnsi="Times New Roman" w:cs="Times New Roman"/>
          <w:sz w:val="28"/>
          <w:szCs w:val="28"/>
        </w:rPr>
        <w:t>1</w:t>
      </w:r>
      <w:r w:rsidR="0084384D">
        <w:rPr>
          <w:rFonts w:ascii="Times New Roman" w:hAnsi="Times New Roman" w:cs="Times New Roman"/>
          <w:sz w:val="28"/>
          <w:szCs w:val="28"/>
        </w:rPr>
        <w:t>8</w:t>
      </w:r>
      <w:r w:rsidR="006975B7">
        <w:rPr>
          <w:rFonts w:ascii="Times New Roman" w:hAnsi="Times New Roman" w:cs="Times New Roman"/>
          <w:sz w:val="28"/>
          <w:szCs w:val="28"/>
        </w:rPr>
        <w:t>.0</w:t>
      </w:r>
      <w:r w:rsidR="0084384D">
        <w:rPr>
          <w:rFonts w:ascii="Times New Roman" w:hAnsi="Times New Roman" w:cs="Times New Roman"/>
          <w:sz w:val="28"/>
          <w:szCs w:val="28"/>
        </w:rPr>
        <w:t>7</w:t>
      </w:r>
      <w:r w:rsidR="006975B7">
        <w:rPr>
          <w:rFonts w:ascii="Times New Roman" w:hAnsi="Times New Roman" w:cs="Times New Roman"/>
          <w:sz w:val="28"/>
          <w:szCs w:val="28"/>
        </w:rPr>
        <w:t>.2013</w:t>
      </w:r>
    </w:p>
    <w:p w:rsidR="0065606D" w:rsidRDefault="0084384D" w:rsidP="0065606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Responsabile del procedimento</w:t>
      </w:r>
    </w:p>
    <w:p w:rsidR="0084384D" w:rsidRPr="0065606D" w:rsidRDefault="0084384D" w:rsidP="00656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Dr.ssa </w:t>
      </w:r>
      <w:proofErr w:type="spellStart"/>
      <w:r>
        <w:rPr>
          <w:rFonts w:ascii="Times New Roman" w:hAnsi="Times New Roman" w:cs="Times New Roman"/>
          <w:sz w:val="28"/>
          <w:szCs w:val="28"/>
        </w:rPr>
        <w:t>Rapanà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Maria Grazia</w:t>
      </w:r>
    </w:p>
    <w:p w:rsidR="0065606D" w:rsidRPr="0065606D" w:rsidRDefault="006975B7" w:rsidP="00656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="0065606D" w:rsidRPr="0065606D">
        <w:rPr>
          <w:rFonts w:ascii="Times New Roman" w:hAnsi="Times New Roman" w:cs="Times New Roman"/>
          <w:sz w:val="28"/>
          <w:szCs w:val="28"/>
        </w:rPr>
        <w:t>fto</w:t>
      </w:r>
      <w:proofErr w:type="spellEnd"/>
      <w:r w:rsidR="0065606D" w:rsidRPr="0065606D">
        <w:rPr>
          <w:rFonts w:ascii="Times New Roman" w:hAnsi="Times New Roman" w:cs="Times New Roman"/>
          <w:sz w:val="28"/>
          <w:szCs w:val="28"/>
        </w:rPr>
        <w:t xml:space="preserve">  Il Responsabile Area Amministrativa</w:t>
      </w:r>
    </w:p>
    <w:p w:rsidR="0065606D" w:rsidRPr="0065606D" w:rsidRDefault="0065606D" w:rsidP="0065606D">
      <w:pPr>
        <w:jc w:val="both"/>
        <w:rPr>
          <w:rFonts w:ascii="Times New Roman" w:hAnsi="Times New Roman" w:cs="Times New Roman"/>
          <w:sz w:val="28"/>
          <w:szCs w:val="28"/>
        </w:rPr>
      </w:pPr>
      <w:r w:rsidRPr="006560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Dottor </w:t>
      </w:r>
      <w:proofErr w:type="spellStart"/>
      <w:r w:rsidRPr="0065606D">
        <w:rPr>
          <w:rFonts w:ascii="Times New Roman" w:hAnsi="Times New Roman" w:cs="Times New Roman"/>
          <w:sz w:val="28"/>
          <w:szCs w:val="28"/>
        </w:rPr>
        <w:t>Taralla</w:t>
      </w:r>
      <w:proofErr w:type="spellEnd"/>
      <w:r w:rsidRPr="0065606D">
        <w:rPr>
          <w:rFonts w:ascii="Times New Roman" w:hAnsi="Times New Roman" w:cs="Times New Roman"/>
          <w:sz w:val="28"/>
          <w:szCs w:val="28"/>
        </w:rPr>
        <w:t xml:space="preserve"> Marco  </w:t>
      </w:r>
    </w:p>
    <w:p w:rsidR="0065606D" w:rsidRPr="0065606D" w:rsidRDefault="0065606D" w:rsidP="006560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606D" w:rsidRPr="0065606D" w:rsidSect="00BE4B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573CD"/>
    <w:multiLevelType w:val="hybridMultilevel"/>
    <w:tmpl w:val="A14212AA"/>
    <w:lvl w:ilvl="0" w:tplc="A7EECC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F7879"/>
    <w:rsid w:val="00026A95"/>
    <w:rsid w:val="000F7879"/>
    <w:rsid w:val="00183992"/>
    <w:rsid w:val="001C0820"/>
    <w:rsid w:val="001F7534"/>
    <w:rsid w:val="00222A9F"/>
    <w:rsid w:val="002777F5"/>
    <w:rsid w:val="00292D25"/>
    <w:rsid w:val="00373357"/>
    <w:rsid w:val="00384B56"/>
    <w:rsid w:val="003E3568"/>
    <w:rsid w:val="00421272"/>
    <w:rsid w:val="005212CD"/>
    <w:rsid w:val="00522B55"/>
    <w:rsid w:val="00561FAC"/>
    <w:rsid w:val="0065606D"/>
    <w:rsid w:val="006975B7"/>
    <w:rsid w:val="0070420F"/>
    <w:rsid w:val="00770C99"/>
    <w:rsid w:val="0084384D"/>
    <w:rsid w:val="008444AF"/>
    <w:rsid w:val="009944EA"/>
    <w:rsid w:val="00A9095A"/>
    <w:rsid w:val="00B01AA6"/>
    <w:rsid w:val="00B9656D"/>
    <w:rsid w:val="00BE4B3F"/>
    <w:rsid w:val="00C509A8"/>
    <w:rsid w:val="00C83A72"/>
    <w:rsid w:val="00DF3193"/>
    <w:rsid w:val="00E660CF"/>
    <w:rsid w:val="00E74B45"/>
    <w:rsid w:val="00F15C38"/>
    <w:rsid w:val="00FE0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4B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3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marco.taralla</cp:lastModifiedBy>
  <cp:revision>24</cp:revision>
  <dcterms:created xsi:type="dcterms:W3CDTF">2013-04-02T10:01:00Z</dcterms:created>
  <dcterms:modified xsi:type="dcterms:W3CDTF">2013-07-18T10:29:00Z</dcterms:modified>
</cp:coreProperties>
</file>