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5B" w:rsidRDefault="0073627E" w:rsidP="00D83EB3">
      <w:r>
        <w:rPr>
          <w:noProof/>
          <w:lang w:eastAsia="it-IT"/>
        </w:rPr>
        <w:drawing>
          <wp:inline distT="0" distB="0" distL="0" distR="0" wp14:anchorId="2D7CF2DB" wp14:editId="2D7D89B6">
            <wp:extent cx="657225" cy="1028700"/>
            <wp:effectExtent l="0" t="0" r="9525" b="0"/>
            <wp:docPr id="1" name="Immagine 1" descr="COMUNE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-B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95B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418CFE7" wp14:editId="06ECA105">
                <wp:simplePos x="0" y="0"/>
                <wp:positionH relativeFrom="column">
                  <wp:posOffset>956310</wp:posOffset>
                </wp:positionH>
                <wp:positionV relativeFrom="paragraph">
                  <wp:posOffset>88265</wp:posOffset>
                </wp:positionV>
                <wp:extent cx="5200650" cy="700405"/>
                <wp:effectExtent l="0" t="8890" r="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00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997" w:rsidRPr="00042188" w:rsidRDefault="001B7997" w:rsidP="0046295B">
                            <w:pPr>
                              <w:ind w:left="284" w:right="-267" w:hanging="284"/>
                              <w:rPr>
                                <w:color w:val="365F91"/>
                                <w:sz w:val="58"/>
                                <w:szCs w:val="58"/>
                              </w:rPr>
                            </w:pPr>
                            <w:r w:rsidRPr="00042188">
                              <w:rPr>
                                <w:color w:val="365F91"/>
                                <w:sz w:val="58"/>
                                <w:szCs w:val="58"/>
                              </w:rPr>
                              <w:t>C O M U N E   DI   D E R U T A</w:t>
                            </w:r>
                          </w:p>
                          <w:p w:rsidR="001B7997" w:rsidRPr="00042188" w:rsidRDefault="001B7997" w:rsidP="0046295B">
                            <w:pPr>
                              <w:ind w:left="284" w:hanging="284"/>
                              <w:jc w:val="center"/>
                              <w:rPr>
                                <w:i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042188">
                              <w:rPr>
                                <w:i/>
                                <w:color w:val="365F91"/>
                                <w:sz w:val="32"/>
                                <w:szCs w:val="32"/>
                              </w:rPr>
                              <w:t>Provincia di Perugia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5.3pt;margin-top:6.95pt;width:409.5pt;height:55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" stroked="f">
                <v:fill opacity="0"/>
                <v:textbox inset="0,0,0,0">
                  <w:txbxContent>
                    <w:p w:rsidR="001B7997" w:rsidRPr="00042188" w:rsidRDefault="001B7997" w:rsidP="0046295B">
                      <w:pPr>
                        <w:ind w:left="284" w:right="-267" w:hanging="284"/>
                        <w:rPr>
                          <w:color w:val="365F91"/>
                          <w:sz w:val="58"/>
                          <w:szCs w:val="58"/>
                        </w:rPr>
                      </w:pPr>
                      <w:r w:rsidRPr="00042188">
                        <w:rPr>
                          <w:color w:val="365F91"/>
                          <w:sz w:val="58"/>
                          <w:szCs w:val="58"/>
                        </w:rPr>
                        <w:t>C O M U N E   DI   D E R U T A</w:t>
                      </w:r>
                    </w:p>
                    <w:p w:rsidR="001B7997" w:rsidRPr="00042188" w:rsidRDefault="001B7997" w:rsidP="0046295B">
                      <w:pPr>
                        <w:ind w:left="284" w:hanging="284"/>
                        <w:jc w:val="center"/>
                        <w:rPr>
                          <w:i/>
                          <w:color w:val="365F91"/>
                          <w:sz w:val="32"/>
                          <w:szCs w:val="32"/>
                        </w:rPr>
                      </w:pPr>
                      <w:r w:rsidRPr="00042188">
                        <w:rPr>
                          <w:i/>
                          <w:color w:val="365F91"/>
                          <w:sz w:val="32"/>
                          <w:szCs w:val="32"/>
                        </w:rPr>
                        <w:t>Provincia di Perugia</w:t>
                      </w:r>
                    </w:p>
                  </w:txbxContent>
                </v:textbox>
              </v:shape>
            </w:pict>
          </mc:Fallback>
        </mc:AlternateContent>
      </w:r>
      <w:r w:rsidR="0046295B">
        <w:t xml:space="preserve">  </w:t>
      </w:r>
    </w:p>
    <w:p w:rsidR="00B82FAF" w:rsidRDefault="00B82FAF" w:rsidP="001E62C1">
      <w:pPr>
        <w:jc w:val="center"/>
        <w:rPr>
          <w:b/>
          <w:color w:val="365F91"/>
          <w:sz w:val="28"/>
          <w:szCs w:val="28"/>
          <w:u w:val="single"/>
        </w:rPr>
      </w:pPr>
    </w:p>
    <w:p w:rsidR="00B82FAF" w:rsidRDefault="00B82FAF" w:rsidP="001E62C1">
      <w:pPr>
        <w:jc w:val="center"/>
        <w:rPr>
          <w:b/>
          <w:color w:val="365F91"/>
          <w:sz w:val="28"/>
          <w:szCs w:val="28"/>
          <w:u w:val="single"/>
        </w:rPr>
      </w:pPr>
    </w:p>
    <w:p w:rsidR="00C70E68" w:rsidRPr="00D83EB3" w:rsidRDefault="00C70E68" w:rsidP="001E62C1">
      <w:pPr>
        <w:jc w:val="center"/>
        <w:rPr>
          <w:rFonts w:ascii="Times" w:eastAsiaTheme="minorEastAsia" w:hAnsi="Times" w:cs="Times"/>
          <w:b/>
          <w:bCs/>
          <w:iCs/>
          <w:color w:val="000000"/>
          <w:sz w:val="28"/>
          <w:szCs w:val="28"/>
          <w:lang w:eastAsia="it-IT"/>
        </w:rPr>
      </w:pPr>
      <w:r w:rsidRPr="00D83EB3">
        <w:rPr>
          <w:b/>
          <w:color w:val="365F91"/>
          <w:sz w:val="28"/>
          <w:szCs w:val="28"/>
          <w:u w:val="single"/>
        </w:rPr>
        <w:t xml:space="preserve">UFFICIO </w:t>
      </w:r>
      <w:r w:rsidR="00B82FAF">
        <w:rPr>
          <w:b/>
          <w:color w:val="365F91"/>
          <w:sz w:val="28"/>
          <w:szCs w:val="28"/>
          <w:u w:val="single"/>
        </w:rPr>
        <w:t>LAVORI PUBBLICI</w:t>
      </w:r>
    </w:p>
    <w:p w:rsidR="00B82FAF" w:rsidRDefault="00B82FAF" w:rsidP="00C70E68">
      <w:pPr>
        <w:widowControl w:val="0"/>
        <w:suppressAutoHyphens w:val="0"/>
        <w:autoSpaceDE w:val="0"/>
        <w:autoSpaceDN w:val="0"/>
        <w:adjustRightInd w:val="0"/>
        <w:rPr>
          <w:rFonts w:ascii="Times" w:eastAsiaTheme="minorEastAsia" w:hAnsi="Times" w:cs="Times"/>
          <w:b/>
          <w:bCs/>
          <w:iCs/>
          <w:color w:val="000000"/>
          <w:sz w:val="20"/>
          <w:szCs w:val="20"/>
          <w:lang w:eastAsia="it-IT"/>
        </w:rPr>
      </w:pPr>
    </w:p>
    <w:p w:rsidR="00B82FAF" w:rsidRDefault="00B82FAF" w:rsidP="00C70E68">
      <w:pPr>
        <w:widowControl w:val="0"/>
        <w:suppressAutoHyphens w:val="0"/>
        <w:autoSpaceDE w:val="0"/>
        <w:autoSpaceDN w:val="0"/>
        <w:adjustRightInd w:val="0"/>
        <w:rPr>
          <w:rFonts w:ascii="Times" w:eastAsiaTheme="minorEastAsia" w:hAnsi="Times" w:cs="Times"/>
          <w:b/>
          <w:bCs/>
          <w:iCs/>
          <w:color w:val="000000"/>
          <w:sz w:val="20"/>
          <w:szCs w:val="20"/>
          <w:lang w:eastAsia="it-IT"/>
        </w:rPr>
      </w:pPr>
    </w:p>
    <w:p w:rsidR="001E62C1" w:rsidRPr="001E62C1" w:rsidRDefault="001E62C1" w:rsidP="00C70E68">
      <w:pPr>
        <w:widowControl w:val="0"/>
        <w:suppressAutoHyphens w:val="0"/>
        <w:autoSpaceDE w:val="0"/>
        <w:autoSpaceDN w:val="0"/>
        <w:adjustRightInd w:val="0"/>
        <w:rPr>
          <w:rFonts w:ascii="Times" w:eastAsiaTheme="minorEastAsia" w:hAnsi="Times" w:cs="Times"/>
          <w:b/>
          <w:bCs/>
          <w:iCs/>
          <w:color w:val="000000"/>
          <w:sz w:val="20"/>
          <w:szCs w:val="20"/>
          <w:lang w:eastAsia="it-IT"/>
        </w:rPr>
      </w:pPr>
    </w:p>
    <w:p w:rsidR="004C0914" w:rsidRPr="001E62C1" w:rsidRDefault="004C0914" w:rsidP="004C0914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SCHEDA SINTETICA RELATIVA AL</w:t>
      </w:r>
      <w:r w:rsidR="00090D0B"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PROVVEDIMENTO n. 25 del 19/11/2013 DI CUI ALL’ELENCO PUBBLICATO </w:t>
      </w:r>
      <w:r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IN DATA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09/07/2014</w:t>
      </w:r>
      <w:r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NEL SITO ISTITUZIONALE AI SENSI DELL’ART. 23, C.1 DEL D. Lgs n. 33/2013</w:t>
      </w:r>
      <w:r w:rsidR="00163757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.</w:t>
      </w:r>
    </w:p>
    <w:p w:rsidR="001E62C1" w:rsidRPr="001E62C1" w:rsidRDefault="001E62C1" w:rsidP="001E62C1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Autorizzazione n. </w:t>
      </w:r>
      <w:r w:rsidR="00DD428D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02/2014</w:t>
      </w:r>
    </w:p>
    <w:p w:rsidR="001E62C1" w:rsidRPr="001E62C1" w:rsidRDefault="001E62C1" w:rsidP="00C70E68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C70E68" w:rsidRPr="001E62C1" w:rsidTr="000539EE">
        <w:tc>
          <w:tcPr>
            <w:tcW w:w="3085" w:type="dxa"/>
            <w:shd w:val="clear" w:color="auto" w:fill="B8CCE4" w:themeFill="accent1" w:themeFillTint="66"/>
          </w:tcPr>
          <w:p w:rsidR="00C70E68" w:rsidRPr="001E62C1" w:rsidRDefault="00C70E68" w:rsidP="00C70E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C70E68" w:rsidRPr="001E62C1" w:rsidRDefault="00C70E68" w:rsidP="00C70E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70E68" w:rsidRPr="001E62C1" w:rsidRDefault="00C70E68" w:rsidP="00C70E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C70E68" w:rsidRPr="001E62C1" w:rsidRDefault="00C70E68" w:rsidP="00C70E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C70E68" w:rsidRPr="001E62C1" w:rsidTr="000539EE">
        <w:tc>
          <w:tcPr>
            <w:tcW w:w="3085" w:type="dxa"/>
          </w:tcPr>
          <w:p w:rsidR="00C70E68" w:rsidRPr="001E62C1" w:rsidRDefault="00C062AB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Il provvedimento è relativo al</w:t>
            </w:r>
            <w:r w:rsidR="00090D0B"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 rilascio del</w:t>
            </w: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l’autorizzazione per </w:t>
            </w:r>
            <w:r w:rsidR="00163757"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scavo e posa in opera linea </w:t>
            </w:r>
            <w:r w:rsidR="001E62C1"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telefonica.</w:t>
            </w:r>
          </w:p>
        </w:tc>
        <w:tc>
          <w:tcPr>
            <w:tcW w:w="2835" w:type="dxa"/>
          </w:tcPr>
          <w:p w:rsidR="00C70E68" w:rsidRPr="001E62C1" w:rsidRDefault="00C062AB" w:rsidP="001E62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bCs/>
                <w:iCs/>
                <w:color w:val="000000"/>
                <w:sz w:val="20"/>
                <w:szCs w:val="20"/>
                <w:lang w:eastAsia="it-IT"/>
              </w:rPr>
              <w:t xml:space="preserve">Richiesta autorizzazione </w:t>
            </w:r>
            <w:r w:rsidR="001E62C1" w:rsidRPr="001E62C1">
              <w:rPr>
                <w:rFonts w:ascii="Tahoma" w:hAnsi="Tahoma" w:cs="Tahoma"/>
                <w:sz w:val="20"/>
                <w:szCs w:val="20"/>
              </w:rPr>
              <w:t>scavi e posa in opera cavo telefonico su tubazione interrata per attraversamento della strada vicinale dello Storto, in prossimità dell’incrocio con la strada vicinale delle Macchie in Deruta.</w:t>
            </w:r>
          </w:p>
        </w:tc>
        <w:tc>
          <w:tcPr>
            <w:tcW w:w="1134" w:type="dxa"/>
          </w:tcPr>
          <w:p w:rsidR="00C70E68" w:rsidRPr="001E62C1" w:rsidRDefault="00C70E68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C062AB" w:rsidRPr="001E62C1" w:rsidRDefault="00C062AB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  <w:p w:rsidR="00216F3E" w:rsidRPr="001E62C1" w:rsidRDefault="00216F3E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93085" w:rsidRPr="001E62C1" w:rsidRDefault="00693085" w:rsidP="00B7310F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425B9A" w:rsidRDefault="00425B9A" w:rsidP="00B7310F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Pr="001E62C1" w:rsidRDefault="00B82FAF" w:rsidP="00B7310F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693085" w:rsidRPr="001E62C1" w:rsidRDefault="00693085" w:rsidP="00B7310F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163757" w:rsidRPr="001E62C1" w:rsidRDefault="00163757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SCHEDA SINTETICA RELATIVA AL PROVVEDIMENTO n. 26 del 19/11/2013 DI CUI ALL’ELENCO PUBBLICATO IN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DATA 09/07/2014</w:t>
      </w:r>
      <w:r w:rsid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NEL SITO ISTITUZIONALE AI SENSI DELL’ART. 23, C.1 DEL D. Lgs n. 33/2013.</w:t>
      </w:r>
    </w:p>
    <w:p w:rsidR="00163757" w:rsidRPr="001E62C1" w:rsidRDefault="00163757" w:rsidP="00163757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A</w:t>
      </w:r>
      <w:r w:rsidR="001E62C1"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utorizzazione n. </w:t>
      </w:r>
      <w:r w:rsidR="00A35295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07/2014</w:t>
      </w:r>
    </w:p>
    <w:p w:rsidR="001E62C1" w:rsidRPr="001E62C1" w:rsidRDefault="001E62C1" w:rsidP="00163757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163757" w:rsidRPr="001E62C1" w:rsidTr="008875B8">
        <w:tc>
          <w:tcPr>
            <w:tcW w:w="3085" w:type="dxa"/>
            <w:shd w:val="clear" w:color="auto" w:fill="B8CCE4" w:themeFill="accent1" w:themeFillTint="66"/>
          </w:tcPr>
          <w:p w:rsidR="00163757" w:rsidRPr="001E62C1" w:rsidRDefault="00163757" w:rsidP="00887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163757" w:rsidRPr="001E62C1" w:rsidRDefault="00163757" w:rsidP="00887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163757" w:rsidRPr="001E62C1" w:rsidRDefault="00163757" w:rsidP="00887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163757" w:rsidRPr="001E62C1" w:rsidRDefault="00163757" w:rsidP="00887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163757" w:rsidRPr="001E62C1" w:rsidTr="008875B8">
        <w:tc>
          <w:tcPr>
            <w:tcW w:w="3085" w:type="dxa"/>
          </w:tcPr>
          <w:p w:rsidR="00163757" w:rsidRPr="001E62C1" w:rsidRDefault="00B82FAF" w:rsidP="00B82FA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Il provvedimento è relativo al rilascio dell’autorizzazione per </w:t>
            </w: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attraversamento stradale con condotta gas</w:t>
            </w: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835" w:type="dxa"/>
          </w:tcPr>
          <w:p w:rsidR="00163757" w:rsidRPr="001E62C1" w:rsidRDefault="00B82FAF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365A50">
              <w:rPr>
                <w:rFonts w:ascii="Tahoma" w:hAnsi="Tahoma" w:cs="Tahoma"/>
                <w:sz w:val="20"/>
                <w:szCs w:val="20"/>
              </w:rPr>
              <w:t>Richiesta attraversamento stradale sotterraneo parziale con condotta gas presso la S.P. 377/1 di Deruta al km. 2+610, lato destro.</w:t>
            </w:r>
          </w:p>
        </w:tc>
        <w:tc>
          <w:tcPr>
            <w:tcW w:w="1134" w:type="dxa"/>
          </w:tcPr>
          <w:p w:rsidR="00163757" w:rsidRPr="001E62C1" w:rsidRDefault="00B82FAF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163757" w:rsidRPr="001E62C1" w:rsidRDefault="00B82FAF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</w:tc>
      </w:tr>
    </w:tbl>
    <w:p w:rsidR="002F58AD" w:rsidRPr="001E62C1" w:rsidRDefault="002F58AD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D83EB3" w:rsidRDefault="00D83EB3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Pr="001E62C1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D83EB3" w:rsidRPr="001E62C1" w:rsidRDefault="00D83EB3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D83EB3" w:rsidRPr="001E62C1" w:rsidRDefault="00D83EB3" w:rsidP="00D83EB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SCHEDA SINTETICA RELATIVA AL PROVVEDIMENTO n. 28 del 17/12/2013 DI CUI ALL’ELENCO PUBBLICATO IN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DATA 09/07/2014</w:t>
      </w:r>
      <w:r w:rsid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NEL SITO ISTITUZIONALE AI SENSI DELL’ART. 23, C.1 DEL D. Lgs n. 33/2013.</w:t>
      </w:r>
    </w:p>
    <w:p w:rsidR="001E62C1" w:rsidRPr="001E62C1" w:rsidRDefault="001E62C1" w:rsidP="001E62C1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Autorizzazione n. </w:t>
      </w:r>
      <w:r w:rsidR="00A35295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08/2014</w:t>
      </w:r>
    </w:p>
    <w:p w:rsidR="001E62C1" w:rsidRPr="001E62C1" w:rsidRDefault="001E62C1" w:rsidP="00D83EB3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D83EB3" w:rsidRPr="001E62C1" w:rsidTr="006C753E">
        <w:tc>
          <w:tcPr>
            <w:tcW w:w="3085" w:type="dxa"/>
            <w:shd w:val="clear" w:color="auto" w:fill="B8CCE4" w:themeFill="accent1" w:themeFillTint="66"/>
          </w:tcPr>
          <w:p w:rsidR="00D83EB3" w:rsidRPr="001E62C1" w:rsidRDefault="00D83EB3" w:rsidP="006C753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83EB3" w:rsidRPr="001E62C1" w:rsidRDefault="00D83EB3" w:rsidP="006C753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83EB3" w:rsidRPr="001E62C1" w:rsidRDefault="00D83EB3" w:rsidP="006C753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D83EB3" w:rsidRPr="001E62C1" w:rsidRDefault="00D83EB3" w:rsidP="006C753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B82FAF" w:rsidRPr="001E62C1" w:rsidTr="006C753E">
        <w:tc>
          <w:tcPr>
            <w:tcW w:w="3085" w:type="dxa"/>
          </w:tcPr>
          <w:p w:rsidR="00B82FAF" w:rsidRPr="001E62C1" w:rsidRDefault="00A35295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Il provvedimento è relativo al rilascio dell’autorizzazione per </w:t>
            </w: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attraversamento vie comunali per posa in opera cavo telefonico.</w:t>
            </w:r>
          </w:p>
        </w:tc>
        <w:tc>
          <w:tcPr>
            <w:tcW w:w="2835" w:type="dxa"/>
          </w:tcPr>
          <w:p w:rsidR="00B82FAF" w:rsidRPr="001E62C1" w:rsidRDefault="00B82FAF" w:rsidP="00D83EB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365A50">
              <w:rPr>
                <w:rFonts w:ascii="Tahoma" w:hAnsi="Tahoma" w:cs="Tahoma"/>
                <w:sz w:val="20"/>
                <w:szCs w:val="20"/>
              </w:rPr>
              <w:t>Richiesta ampliamento rete in cavi (posa in opera cavo telefonico fibra ottica) su tubazione interrata per attraversamento di via Tiberina, via F. Maturanzio, via F. Cherubini e via G. Vitalini in Deruta capoluogo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</w:tc>
      </w:tr>
    </w:tbl>
    <w:p w:rsidR="00D83EB3" w:rsidRDefault="00D83EB3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B82FAF" w:rsidRPr="001E62C1" w:rsidRDefault="00B82FAF" w:rsidP="00B82FAF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SCHEDA SINTETICA RELATIVA AL PROVVEDIMENTO n. 28 del 17/12/2013 DI CUI ALL’ELENCO PUBBLICATO IN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DATA 09/07/2014</w:t>
      </w:r>
      <w:r w:rsid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NEL SITO ISTITUZIONALE AI SENSI DELL’ART. 23, C.1 DEL D. Lgs n. 33/2013.</w:t>
      </w:r>
    </w:p>
    <w:p w:rsidR="00B82FAF" w:rsidRPr="001E62C1" w:rsidRDefault="00B82FAF" w:rsidP="00B82FAF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Autorizzazione n. </w:t>
      </w:r>
      <w:r w:rsidR="00A35295">
        <w:rPr>
          <w:rFonts w:ascii="Tahoma" w:hAnsi="Tahoma" w:cs="Tahoma"/>
          <w:sz w:val="20"/>
          <w:szCs w:val="20"/>
        </w:rPr>
        <w:t>10/2014</w:t>
      </w:r>
    </w:p>
    <w:p w:rsidR="00B82FAF" w:rsidRPr="001E62C1" w:rsidRDefault="00B82FAF" w:rsidP="00B82FAF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B82FAF" w:rsidRPr="001E62C1" w:rsidTr="00A93349">
        <w:tc>
          <w:tcPr>
            <w:tcW w:w="3085" w:type="dxa"/>
            <w:shd w:val="clear" w:color="auto" w:fill="B8CCE4" w:themeFill="accent1" w:themeFillTint="66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B82FAF" w:rsidRPr="001E62C1" w:rsidTr="00A93349">
        <w:tc>
          <w:tcPr>
            <w:tcW w:w="3085" w:type="dxa"/>
          </w:tcPr>
          <w:p w:rsidR="00B82FAF" w:rsidRPr="001E62C1" w:rsidRDefault="00A35295" w:rsidP="00A352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Il provvedimento è relativo al rilascio dell’autorizzazione per </w:t>
            </w: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allaccio acque nere.</w:t>
            </w:r>
          </w:p>
        </w:tc>
        <w:tc>
          <w:tcPr>
            <w:tcW w:w="2835" w:type="dxa"/>
          </w:tcPr>
          <w:p w:rsidR="00B82FAF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6B3BC6">
              <w:rPr>
                <w:rFonts w:ascii="Tahoma" w:hAnsi="Tahoma" w:cs="Tahoma"/>
                <w:sz w:val="20"/>
                <w:szCs w:val="20"/>
              </w:rPr>
              <w:t>Autoriz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6B3BC6">
              <w:rPr>
                <w:rFonts w:ascii="Tahoma" w:hAnsi="Tahoma" w:cs="Tahoma"/>
                <w:sz w:val="20"/>
                <w:szCs w:val="20"/>
              </w:rPr>
              <w:t>azione allac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6B3BC6">
              <w:rPr>
                <w:rFonts w:ascii="Tahoma" w:hAnsi="Tahoma" w:cs="Tahoma"/>
                <w:sz w:val="20"/>
                <w:szCs w:val="20"/>
              </w:rPr>
              <w:t xml:space="preserve">io acque nere abitazione in frazione Pontenuovo, via </w:t>
            </w:r>
            <w:proofErr w:type="spellStart"/>
            <w:r w:rsidRPr="006B3BC6">
              <w:rPr>
                <w:rFonts w:ascii="Tahoma" w:hAnsi="Tahoma" w:cs="Tahoma"/>
                <w:sz w:val="20"/>
                <w:szCs w:val="20"/>
              </w:rPr>
              <w:t>Cianella</w:t>
            </w:r>
            <w:proofErr w:type="spellEnd"/>
            <w:r w:rsidRPr="006B3BC6">
              <w:rPr>
                <w:rFonts w:ascii="Tahoma" w:hAnsi="Tahoma" w:cs="Tahoma"/>
                <w:sz w:val="20"/>
                <w:szCs w:val="20"/>
              </w:rPr>
              <w:t xml:space="preserve"> n. 5</w:t>
            </w:r>
          </w:p>
        </w:tc>
        <w:tc>
          <w:tcPr>
            <w:tcW w:w="1134" w:type="dxa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B82FAF" w:rsidRPr="001E62C1" w:rsidRDefault="00B82FAF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</w:tc>
      </w:tr>
    </w:tbl>
    <w:p w:rsidR="00B82FAF" w:rsidRDefault="00B82FAF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SCHEDA SINTETICA RELATIVA AL PROVVEDIMENTO n. 28 del 17/12/2013 DI CUI ALL’ELENCO PUBBLICATO IN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DATA 09/07/2014</w:t>
      </w:r>
      <w:r w:rsid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NEL SITO ISTITUZIONALE AI SENSI DELL’ART. 23, C.1 DEL D. Lgs n. 33/2013.</w:t>
      </w: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Autorizzazione n. </w:t>
      </w:r>
      <w:r>
        <w:rPr>
          <w:rFonts w:ascii="Tahoma" w:hAnsi="Tahoma" w:cs="Tahoma"/>
          <w:sz w:val="20"/>
          <w:szCs w:val="20"/>
        </w:rPr>
        <w:t>11/2014</w:t>
      </w: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A35295" w:rsidRPr="001E62C1" w:rsidTr="00A93349">
        <w:tc>
          <w:tcPr>
            <w:tcW w:w="3085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A35295" w:rsidRPr="001E62C1" w:rsidTr="00A93349">
        <w:tc>
          <w:tcPr>
            <w:tcW w:w="3085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Il provvedimento è relativo al rilascio dell’autorizzazione per </w:t>
            </w: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attraversamento</w:t>
            </w:r>
            <w:r w:rsidR="00E04F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 stradale S.P. per posa condotta gas.</w:t>
            </w:r>
          </w:p>
        </w:tc>
        <w:tc>
          <w:tcPr>
            <w:tcW w:w="2835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Autorizzazione per </w:t>
            </w:r>
            <w:r w:rsidRPr="00D42A61">
              <w:rPr>
                <w:rFonts w:ascii="Tahoma" w:hAnsi="Tahoma" w:cs="Tahoma"/>
                <w:sz w:val="20"/>
                <w:szCs w:val="20"/>
              </w:rPr>
              <w:t>lavori necessari alla posa di condotta gas mediante attraversamento stradale sotterraneo presso la S.P. 375/2 di Deruta al km. 0+993, in località Viale</w:t>
            </w:r>
          </w:p>
        </w:tc>
        <w:tc>
          <w:tcPr>
            <w:tcW w:w="1134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</w:tc>
      </w:tr>
    </w:tbl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SCHEDA SINTETICA RELATIVA AL PROVVEDIMENTO n. 28 del 17/12/2013 DI CUI ALL’ELENCO PUBBLICATO IN </w:t>
      </w:r>
      <w:r w:rsidR="005B582F" w:rsidRP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DATA 09/07/2014</w:t>
      </w:r>
      <w:r w:rsidR="005B582F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>NEL SITO ISTITUZIONALE AI SENSI DELL’ART. 23, C.1 DEL D. Lgs n. 33/2013.</w:t>
      </w: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  <w:r w:rsidRPr="001E62C1"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  <w:t xml:space="preserve">Autorizzazione n. </w:t>
      </w:r>
      <w:r>
        <w:rPr>
          <w:rFonts w:ascii="Tahoma" w:hAnsi="Tahoma" w:cs="Tahoma"/>
          <w:sz w:val="20"/>
          <w:szCs w:val="20"/>
        </w:rPr>
        <w:t>12/2014</w:t>
      </w:r>
    </w:p>
    <w:p w:rsidR="00A35295" w:rsidRPr="001E62C1" w:rsidRDefault="00A35295" w:rsidP="00A35295">
      <w:pPr>
        <w:widowControl w:val="0"/>
        <w:suppressAutoHyphens w:val="0"/>
        <w:autoSpaceDE w:val="0"/>
        <w:autoSpaceDN w:val="0"/>
        <w:adjustRightInd w:val="0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134"/>
        <w:gridCol w:w="2693"/>
      </w:tblGrid>
      <w:tr w:rsidR="00A35295" w:rsidRPr="001E62C1" w:rsidTr="00A93349">
        <w:tc>
          <w:tcPr>
            <w:tcW w:w="3085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SPESA PREVISTA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PRINCIPALI DOCUMENTI CONTENUTI</w:t>
            </w:r>
          </w:p>
        </w:tc>
      </w:tr>
      <w:tr w:rsidR="00A35295" w:rsidRPr="001E62C1" w:rsidTr="00A93349">
        <w:tc>
          <w:tcPr>
            <w:tcW w:w="3085" w:type="dxa"/>
          </w:tcPr>
          <w:p w:rsidR="00A35295" w:rsidRPr="001E62C1" w:rsidRDefault="00E04FC1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1E62C1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 xml:space="preserve">Il provvedimento è relativo al rilascio dell’autorizzazione per </w:t>
            </w: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attraversamento per posa in opera cavo elettrico.</w:t>
            </w:r>
          </w:p>
        </w:tc>
        <w:tc>
          <w:tcPr>
            <w:tcW w:w="2835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 w:rsidRPr="00E50CF5">
              <w:rPr>
                <w:rFonts w:ascii="Tahoma" w:hAnsi="Tahoma" w:cs="Tahoma"/>
                <w:sz w:val="20"/>
                <w:szCs w:val="20"/>
              </w:rPr>
              <w:t>Autorizzazione per lavori di posa in opera linea elettrica in cavo interrato per attraversamento in Deruta, via L. Spallanzani</w:t>
            </w:r>
          </w:p>
        </w:tc>
        <w:tc>
          <w:tcPr>
            <w:tcW w:w="1134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Non prevista</w:t>
            </w:r>
          </w:p>
        </w:tc>
        <w:tc>
          <w:tcPr>
            <w:tcW w:w="2693" w:type="dxa"/>
          </w:tcPr>
          <w:p w:rsidR="00A35295" w:rsidRPr="001E62C1" w:rsidRDefault="00A35295" w:rsidP="00A933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it-IT"/>
              </w:rPr>
              <w:t>Istanza</w:t>
            </w:r>
          </w:p>
        </w:tc>
      </w:tr>
    </w:tbl>
    <w:p w:rsidR="00A35295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p w:rsidR="00A35295" w:rsidRPr="001E62C1" w:rsidRDefault="00A35295" w:rsidP="0016375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bCs/>
          <w:iCs/>
          <w:color w:val="000000"/>
          <w:sz w:val="20"/>
          <w:szCs w:val="20"/>
          <w:lang w:eastAsia="it-IT"/>
        </w:rPr>
      </w:pPr>
    </w:p>
    <w:sectPr w:rsidR="00A35295" w:rsidRPr="001E62C1" w:rsidSect="004C091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97" w:rsidRDefault="001B7997" w:rsidP="0034637B">
      <w:r>
        <w:separator/>
      </w:r>
    </w:p>
  </w:endnote>
  <w:endnote w:type="continuationSeparator" w:id="0">
    <w:p w:rsidR="001B7997" w:rsidRDefault="001B7997" w:rsidP="0034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97" w:rsidRDefault="001B7997" w:rsidP="0034637B">
      <w:r>
        <w:separator/>
      </w:r>
    </w:p>
  </w:footnote>
  <w:footnote w:type="continuationSeparator" w:id="0">
    <w:p w:rsidR="001B7997" w:rsidRDefault="001B7997" w:rsidP="0034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863"/>
    <w:multiLevelType w:val="hybridMultilevel"/>
    <w:tmpl w:val="C0D8B3C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35C44E8"/>
    <w:multiLevelType w:val="hybridMultilevel"/>
    <w:tmpl w:val="897E211A"/>
    <w:lvl w:ilvl="0" w:tplc="21507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33"/>
    <w:rsid w:val="00001A1D"/>
    <w:rsid w:val="00002E1F"/>
    <w:rsid w:val="00003AAA"/>
    <w:rsid w:val="00004177"/>
    <w:rsid w:val="00021D56"/>
    <w:rsid w:val="0002241E"/>
    <w:rsid w:val="000236AC"/>
    <w:rsid w:val="00034290"/>
    <w:rsid w:val="0004303F"/>
    <w:rsid w:val="00045B41"/>
    <w:rsid w:val="000539EE"/>
    <w:rsid w:val="000571F8"/>
    <w:rsid w:val="00061B30"/>
    <w:rsid w:val="00063B75"/>
    <w:rsid w:val="00065893"/>
    <w:rsid w:val="00080206"/>
    <w:rsid w:val="00085514"/>
    <w:rsid w:val="0008660B"/>
    <w:rsid w:val="00090D0B"/>
    <w:rsid w:val="00094E78"/>
    <w:rsid w:val="000C72F7"/>
    <w:rsid w:val="00104DE1"/>
    <w:rsid w:val="001071F4"/>
    <w:rsid w:val="001218B1"/>
    <w:rsid w:val="00131E25"/>
    <w:rsid w:val="00132FBD"/>
    <w:rsid w:val="00133B87"/>
    <w:rsid w:val="00150BAF"/>
    <w:rsid w:val="00163757"/>
    <w:rsid w:val="001659E8"/>
    <w:rsid w:val="00170B93"/>
    <w:rsid w:val="00183A14"/>
    <w:rsid w:val="00190A75"/>
    <w:rsid w:val="001957AC"/>
    <w:rsid w:val="001A33E5"/>
    <w:rsid w:val="001A5807"/>
    <w:rsid w:val="001A7276"/>
    <w:rsid w:val="001B7997"/>
    <w:rsid w:val="001C013E"/>
    <w:rsid w:val="001E1CBA"/>
    <w:rsid w:val="001E62C1"/>
    <w:rsid w:val="001F2B39"/>
    <w:rsid w:val="00211033"/>
    <w:rsid w:val="00216F3E"/>
    <w:rsid w:val="00217CF2"/>
    <w:rsid w:val="00244BA3"/>
    <w:rsid w:val="00246969"/>
    <w:rsid w:val="002526DE"/>
    <w:rsid w:val="002527E3"/>
    <w:rsid w:val="00267A9F"/>
    <w:rsid w:val="0028277A"/>
    <w:rsid w:val="002855EC"/>
    <w:rsid w:val="002B23B9"/>
    <w:rsid w:val="002C21C4"/>
    <w:rsid w:val="002C2A6D"/>
    <w:rsid w:val="002E5D0B"/>
    <w:rsid w:val="002F1127"/>
    <w:rsid w:val="002F58AD"/>
    <w:rsid w:val="003009CC"/>
    <w:rsid w:val="003060CE"/>
    <w:rsid w:val="00317EA7"/>
    <w:rsid w:val="0032228F"/>
    <w:rsid w:val="00335508"/>
    <w:rsid w:val="003405AB"/>
    <w:rsid w:val="0034637B"/>
    <w:rsid w:val="00351912"/>
    <w:rsid w:val="00362994"/>
    <w:rsid w:val="0036401C"/>
    <w:rsid w:val="0037079D"/>
    <w:rsid w:val="00376D7F"/>
    <w:rsid w:val="00390048"/>
    <w:rsid w:val="00391AF9"/>
    <w:rsid w:val="003B04F6"/>
    <w:rsid w:val="003B7888"/>
    <w:rsid w:val="003C3EB1"/>
    <w:rsid w:val="003D7515"/>
    <w:rsid w:val="003E2DDE"/>
    <w:rsid w:val="00400B64"/>
    <w:rsid w:val="00401E9D"/>
    <w:rsid w:val="00406DCD"/>
    <w:rsid w:val="00425B9A"/>
    <w:rsid w:val="004512D1"/>
    <w:rsid w:val="0046295B"/>
    <w:rsid w:val="00462C5D"/>
    <w:rsid w:val="004633D3"/>
    <w:rsid w:val="004829A1"/>
    <w:rsid w:val="004A1C90"/>
    <w:rsid w:val="004A6600"/>
    <w:rsid w:val="004B2E89"/>
    <w:rsid w:val="004B52C9"/>
    <w:rsid w:val="004B6829"/>
    <w:rsid w:val="004C0914"/>
    <w:rsid w:val="004C74EC"/>
    <w:rsid w:val="004D273A"/>
    <w:rsid w:val="004D6188"/>
    <w:rsid w:val="00531C49"/>
    <w:rsid w:val="0054723C"/>
    <w:rsid w:val="0055067E"/>
    <w:rsid w:val="005534B9"/>
    <w:rsid w:val="005551A1"/>
    <w:rsid w:val="005631A2"/>
    <w:rsid w:val="0056481C"/>
    <w:rsid w:val="00583678"/>
    <w:rsid w:val="005A260C"/>
    <w:rsid w:val="005B08A1"/>
    <w:rsid w:val="005B582F"/>
    <w:rsid w:val="005B6DFC"/>
    <w:rsid w:val="005B7E11"/>
    <w:rsid w:val="006202A5"/>
    <w:rsid w:val="006208D3"/>
    <w:rsid w:val="00621753"/>
    <w:rsid w:val="0062528E"/>
    <w:rsid w:val="00630E36"/>
    <w:rsid w:val="00652203"/>
    <w:rsid w:val="00693085"/>
    <w:rsid w:val="00697511"/>
    <w:rsid w:val="006A08EB"/>
    <w:rsid w:val="006B78FA"/>
    <w:rsid w:val="006E0263"/>
    <w:rsid w:val="006E26C4"/>
    <w:rsid w:val="00710635"/>
    <w:rsid w:val="00711BB9"/>
    <w:rsid w:val="0071361E"/>
    <w:rsid w:val="0073627E"/>
    <w:rsid w:val="00757972"/>
    <w:rsid w:val="0076328C"/>
    <w:rsid w:val="007657A4"/>
    <w:rsid w:val="00766627"/>
    <w:rsid w:val="00771646"/>
    <w:rsid w:val="007A68FE"/>
    <w:rsid w:val="007B5733"/>
    <w:rsid w:val="007B7845"/>
    <w:rsid w:val="007C1394"/>
    <w:rsid w:val="007D2AAE"/>
    <w:rsid w:val="007D3194"/>
    <w:rsid w:val="008038E5"/>
    <w:rsid w:val="00814621"/>
    <w:rsid w:val="008174F6"/>
    <w:rsid w:val="0081785C"/>
    <w:rsid w:val="00826CBF"/>
    <w:rsid w:val="008324F4"/>
    <w:rsid w:val="00837610"/>
    <w:rsid w:val="00856E95"/>
    <w:rsid w:val="00862456"/>
    <w:rsid w:val="00873303"/>
    <w:rsid w:val="00881A4B"/>
    <w:rsid w:val="0088492D"/>
    <w:rsid w:val="00893638"/>
    <w:rsid w:val="008A20D3"/>
    <w:rsid w:val="008A23E2"/>
    <w:rsid w:val="008A5847"/>
    <w:rsid w:val="008A7F9A"/>
    <w:rsid w:val="008B2976"/>
    <w:rsid w:val="008B7F7C"/>
    <w:rsid w:val="008C4B68"/>
    <w:rsid w:val="008D074C"/>
    <w:rsid w:val="008D6C9F"/>
    <w:rsid w:val="008E7A13"/>
    <w:rsid w:val="008F2DCA"/>
    <w:rsid w:val="0090664E"/>
    <w:rsid w:val="00913307"/>
    <w:rsid w:val="00923CA8"/>
    <w:rsid w:val="00924A4F"/>
    <w:rsid w:val="00946863"/>
    <w:rsid w:val="009479DE"/>
    <w:rsid w:val="0095063F"/>
    <w:rsid w:val="009600FF"/>
    <w:rsid w:val="00970858"/>
    <w:rsid w:val="00991676"/>
    <w:rsid w:val="009A213C"/>
    <w:rsid w:val="009A475B"/>
    <w:rsid w:val="009A7844"/>
    <w:rsid w:val="009D5A07"/>
    <w:rsid w:val="009F20D7"/>
    <w:rsid w:val="00A046A0"/>
    <w:rsid w:val="00A16250"/>
    <w:rsid w:val="00A3490F"/>
    <w:rsid w:val="00A35295"/>
    <w:rsid w:val="00A53C61"/>
    <w:rsid w:val="00A666B0"/>
    <w:rsid w:val="00A66C13"/>
    <w:rsid w:val="00A93C4E"/>
    <w:rsid w:val="00AA0B91"/>
    <w:rsid w:val="00AB14F9"/>
    <w:rsid w:val="00AB2C49"/>
    <w:rsid w:val="00AB5E0C"/>
    <w:rsid w:val="00AD2BC4"/>
    <w:rsid w:val="00AD5B8F"/>
    <w:rsid w:val="00AE062F"/>
    <w:rsid w:val="00AE46C1"/>
    <w:rsid w:val="00AF00CB"/>
    <w:rsid w:val="00B114A7"/>
    <w:rsid w:val="00B337BD"/>
    <w:rsid w:val="00B577B8"/>
    <w:rsid w:val="00B7310F"/>
    <w:rsid w:val="00B77656"/>
    <w:rsid w:val="00B82FAF"/>
    <w:rsid w:val="00B85297"/>
    <w:rsid w:val="00B8624D"/>
    <w:rsid w:val="00B942D9"/>
    <w:rsid w:val="00B97B4B"/>
    <w:rsid w:val="00BB2288"/>
    <w:rsid w:val="00BB4677"/>
    <w:rsid w:val="00BD12B0"/>
    <w:rsid w:val="00BF57EE"/>
    <w:rsid w:val="00C062AB"/>
    <w:rsid w:val="00C54893"/>
    <w:rsid w:val="00C610DD"/>
    <w:rsid w:val="00C668DF"/>
    <w:rsid w:val="00C70E68"/>
    <w:rsid w:val="00C71822"/>
    <w:rsid w:val="00C752D2"/>
    <w:rsid w:val="00C857DD"/>
    <w:rsid w:val="00CA7252"/>
    <w:rsid w:val="00CB6027"/>
    <w:rsid w:val="00CB643C"/>
    <w:rsid w:val="00CC4B5B"/>
    <w:rsid w:val="00CC59BD"/>
    <w:rsid w:val="00CD3FA0"/>
    <w:rsid w:val="00D01931"/>
    <w:rsid w:val="00D145C8"/>
    <w:rsid w:val="00D21622"/>
    <w:rsid w:val="00D22243"/>
    <w:rsid w:val="00D239AF"/>
    <w:rsid w:val="00D54517"/>
    <w:rsid w:val="00D62D57"/>
    <w:rsid w:val="00D63612"/>
    <w:rsid w:val="00D718E9"/>
    <w:rsid w:val="00D809F1"/>
    <w:rsid w:val="00D83EB3"/>
    <w:rsid w:val="00DA4DDA"/>
    <w:rsid w:val="00DC4EE2"/>
    <w:rsid w:val="00DD1832"/>
    <w:rsid w:val="00DD428D"/>
    <w:rsid w:val="00DE0998"/>
    <w:rsid w:val="00DE2050"/>
    <w:rsid w:val="00DE274A"/>
    <w:rsid w:val="00DE5B92"/>
    <w:rsid w:val="00DE778A"/>
    <w:rsid w:val="00DF1408"/>
    <w:rsid w:val="00DF3758"/>
    <w:rsid w:val="00E04FC1"/>
    <w:rsid w:val="00E35CFC"/>
    <w:rsid w:val="00E438A8"/>
    <w:rsid w:val="00E45ACB"/>
    <w:rsid w:val="00EA11C4"/>
    <w:rsid w:val="00EA240A"/>
    <w:rsid w:val="00EA338D"/>
    <w:rsid w:val="00EB1252"/>
    <w:rsid w:val="00EB2777"/>
    <w:rsid w:val="00EB4F46"/>
    <w:rsid w:val="00EC00A2"/>
    <w:rsid w:val="00F0188C"/>
    <w:rsid w:val="00F03D93"/>
    <w:rsid w:val="00F21EC2"/>
    <w:rsid w:val="00F24F20"/>
    <w:rsid w:val="00F473DA"/>
    <w:rsid w:val="00F62178"/>
    <w:rsid w:val="00F633B7"/>
    <w:rsid w:val="00F658F1"/>
    <w:rsid w:val="00F707F2"/>
    <w:rsid w:val="00F8002D"/>
    <w:rsid w:val="00F87A35"/>
    <w:rsid w:val="00F910EC"/>
    <w:rsid w:val="00FB5FA5"/>
    <w:rsid w:val="00FB73BB"/>
    <w:rsid w:val="00FC2F6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95B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C7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637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63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637B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CD3FA0"/>
    <w:pPr>
      <w:suppressAutoHyphens w:val="0"/>
      <w:jc w:val="both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D3FA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95B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C7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637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63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637B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CD3FA0"/>
    <w:pPr>
      <w:suppressAutoHyphens w:val="0"/>
      <w:jc w:val="both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D3FA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8000-980F-4C9F-BDB4-4EC4E51D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claudio.cirilli</dc:creator>
  <cp:lastModifiedBy>fabio.tamantini</cp:lastModifiedBy>
  <cp:revision>5</cp:revision>
  <cp:lastPrinted>2013-10-01T10:21:00Z</cp:lastPrinted>
  <dcterms:created xsi:type="dcterms:W3CDTF">2014-01-16T12:59:00Z</dcterms:created>
  <dcterms:modified xsi:type="dcterms:W3CDTF">2014-07-09T08:21:00Z</dcterms:modified>
</cp:coreProperties>
</file>