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42" w:rsidRPr="0049462E" w:rsidRDefault="005A0C42" w:rsidP="005A0C42">
      <w:pPr>
        <w:pBdr>
          <w:top w:val="thinThickSmallGap" w:sz="36" w:space="10" w:color="622423"/>
          <w:bottom w:val="thickThinSmallGap" w:sz="36" w:space="10" w:color="622423"/>
        </w:pBdr>
        <w:spacing w:after="0"/>
        <w:jc w:val="center"/>
        <w:rPr>
          <w:rFonts w:ascii="Baskerville Old Face" w:hAnsi="Baskerville Old Face"/>
          <w:b/>
          <w:noProof/>
          <w:sz w:val="36"/>
          <w:szCs w:val="36"/>
          <w:lang w:eastAsia="it-IT"/>
        </w:rPr>
      </w:pPr>
      <w:r>
        <w:rPr>
          <w:rFonts w:ascii="Baskerville Old Face" w:hAnsi="Baskerville Old Face"/>
          <w:b/>
          <w:noProof/>
          <w:sz w:val="36"/>
          <w:szCs w:val="36"/>
          <w:lang w:eastAsia="it-IT"/>
        </w:rPr>
        <w:drawing>
          <wp:inline distT="0" distB="0" distL="0" distR="0">
            <wp:extent cx="1524000" cy="476251"/>
            <wp:effectExtent l="0" t="0" r="0" b="0"/>
            <wp:docPr id="1" name="Immagine 1" descr="Logo marrone 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rone scu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863" cy="47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C42" w:rsidRPr="00973417" w:rsidRDefault="005A0C42" w:rsidP="005A0C42">
      <w:pPr>
        <w:spacing w:after="0" w:line="240" w:lineRule="auto"/>
        <w:rPr>
          <w:rFonts w:ascii="Cambria" w:eastAsia="Times New Roman" w:hAnsi="Cambria"/>
          <w:i/>
          <w:iCs/>
          <w:sz w:val="12"/>
          <w:szCs w:val="12"/>
        </w:rPr>
      </w:pPr>
      <w:r>
        <w:rPr>
          <w:rFonts w:ascii="Cambria" w:eastAsia="Times New Roman" w:hAnsi="Cambria"/>
          <w:i/>
          <w:iCs/>
          <w:sz w:val="28"/>
          <w:szCs w:val="28"/>
        </w:rPr>
        <w:t xml:space="preserve">  </w:t>
      </w:r>
    </w:p>
    <w:p w:rsidR="005A0C42" w:rsidRPr="00322946" w:rsidRDefault="005A0C42" w:rsidP="005A0C42">
      <w:pPr>
        <w:spacing w:after="0" w:line="240" w:lineRule="auto"/>
        <w:rPr>
          <w:rFonts w:ascii="Cambria" w:eastAsia="Times New Roman" w:hAnsi="Cambria"/>
          <w:i/>
          <w:iCs/>
          <w:sz w:val="18"/>
          <w:szCs w:val="18"/>
        </w:rPr>
      </w:pPr>
      <w:r w:rsidRPr="00322946">
        <w:rPr>
          <w:noProof/>
          <w:sz w:val="18"/>
          <w:szCs w:val="1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2056448</wp:posOffset>
            </wp:positionH>
            <wp:positionV relativeFrom="paragraph">
              <wp:posOffset>37148</wp:posOffset>
            </wp:positionV>
            <wp:extent cx="2028825" cy="1340118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46" cy="134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2946">
        <w:rPr>
          <w:rFonts w:ascii="Cambria" w:eastAsia="Times New Roman" w:hAnsi="Cambria"/>
          <w:i/>
          <w:iCs/>
          <w:sz w:val="18"/>
          <w:szCs w:val="18"/>
        </w:rPr>
        <w:t xml:space="preserve">In collaborazione con                                                                                                     </w:t>
      </w:r>
      <w:r w:rsidR="00F44CCA" w:rsidRPr="00322946">
        <w:rPr>
          <w:rFonts w:ascii="Cambria" w:eastAsia="Times New Roman" w:hAnsi="Cambria"/>
          <w:i/>
          <w:iCs/>
          <w:sz w:val="18"/>
          <w:szCs w:val="18"/>
        </w:rPr>
        <w:t xml:space="preserve">                                      </w:t>
      </w:r>
      <w:proofErr w:type="spellStart"/>
      <w:r w:rsidR="00F44CCA" w:rsidRPr="00322946">
        <w:rPr>
          <w:rFonts w:ascii="Cambria" w:eastAsia="Times New Roman" w:hAnsi="Cambria"/>
          <w:i/>
          <w:iCs/>
          <w:sz w:val="18"/>
          <w:szCs w:val="18"/>
        </w:rPr>
        <w:t>Con</w:t>
      </w:r>
      <w:proofErr w:type="spellEnd"/>
      <w:r w:rsidR="00F44CCA" w:rsidRPr="00322946">
        <w:rPr>
          <w:rFonts w:ascii="Cambria" w:eastAsia="Times New Roman" w:hAnsi="Cambria"/>
          <w:i/>
          <w:iCs/>
          <w:sz w:val="18"/>
          <w:szCs w:val="18"/>
        </w:rPr>
        <w:t xml:space="preserve"> il contributo del</w:t>
      </w:r>
      <w:r w:rsidRPr="00322946">
        <w:rPr>
          <w:rFonts w:ascii="Cambria" w:eastAsia="Times New Roman" w:hAnsi="Cambria"/>
          <w:i/>
          <w:iCs/>
          <w:sz w:val="18"/>
          <w:szCs w:val="18"/>
        </w:rPr>
        <w:t xml:space="preserve">                                               </w:t>
      </w:r>
    </w:p>
    <w:p w:rsidR="005A0C42" w:rsidRPr="00322946" w:rsidRDefault="005A0C42" w:rsidP="005A0C42">
      <w:pPr>
        <w:spacing w:after="0" w:line="240" w:lineRule="auto"/>
        <w:rPr>
          <w:rFonts w:ascii="Cambria" w:eastAsia="Times New Roman" w:hAnsi="Cambria"/>
          <w:i/>
          <w:iCs/>
          <w:sz w:val="18"/>
          <w:szCs w:val="18"/>
        </w:rPr>
      </w:pPr>
      <w:r w:rsidRPr="00322946">
        <w:rPr>
          <w:rFonts w:ascii="Cambria" w:eastAsia="Times New Roman" w:hAnsi="Cambria"/>
          <w:i/>
          <w:iCs/>
          <w:sz w:val="18"/>
          <w:szCs w:val="18"/>
        </w:rPr>
        <w:t>Istituto Omnicomprensivo                                                                                                                                    Comune</w:t>
      </w:r>
      <w:r w:rsidR="00F44CCA" w:rsidRPr="00322946">
        <w:rPr>
          <w:rFonts w:ascii="Cambria" w:eastAsia="Times New Roman" w:hAnsi="Cambria"/>
          <w:i/>
          <w:iCs/>
          <w:sz w:val="18"/>
          <w:szCs w:val="18"/>
        </w:rPr>
        <w:t xml:space="preserve">  di Deruta</w:t>
      </w:r>
      <w:r w:rsidRPr="00322946">
        <w:rPr>
          <w:rFonts w:ascii="Cambria" w:eastAsia="Times New Roman" w:hAnsi="Cambria"/>
          <w:i/>
          <w:iCs/>
          <w:sz w:val="18"/>
          <w:szCs w:val="18"/>
        </w:rPr>
        <w:t xml:space="preserve">                                                        “Mameli – Magnini”</w:t>
      </w:r>
    </w:p>
    <w:p w:rsidR="005A0C42" w:rsidRPr="00322946" w:rsidRDefault="005A0C42" w:rsidP="005A0C42">
      <w:pPr>
        <w:spacing w:after="0" w:line="240" w:lineRule="auto"/>
        <w:rPr>
          <w:rFonts w:ascii="Cambria" w:eastAsia="Times New Roman" w:hAnsi="Cambria"/>
          <w:i/>
          <w:iCs/>
          <w:sz w:val="18"/>
          <w:szCs w:val="18"/>
        </w:rPr>
      </w:pPr>
      <w:r w:rsidRPr="00322946">
        <w:rPr>
          <w:rFonts w:ascii="Cambria" w:eastAsia="Times New Roman" w:hAnsi="Cambria"/>
          <w:i/>
          <w:iCs/>
          <w:sz w:val="18"/>
          <w:szCs w:val="18"/>
        </w:rPr>
        <w:t>Deruta</w:t>
      </w:r>
    </w:p>
    <w:p w:rsidR="005A0C42" w:rsidRPr="00EF4FF4" w:rsidRDefault="005A0C42" w:rsidP="005A0C42">
      <w:pPr>
        <w:spacing w:after="0" w:line="240" w:lineRule="auto"/>
        <w:rPr>
          <w:rFonts w:ascii="Cambria" w:eastAsia="Times New Roman" w:hAnsi="Cambria"/>
          <w:i/>
          <w:iCs/>
          <w:sz w:val="20"/>
          <w:szCs w:val="20"/>
        </w:rPr>
      </w:pPr>
    </w:p>
    <w:p w:rsidR="005A0C42" w:rsidRDefault="005A0C42" w:rsidP="005A0C42">
      <w:pPr>
        <w:jc w:val="center"/>
        <w:rPr>
          <w:rFonts w:ascii="Cambria" w:eastAsia="Times New Roman" w:hAnsi="Cambria"/>
          <w:i/>
          <w:iCs/>
          <w:sz w:val="28"/>
          <w:szCs w:val="28"/>
        </w:rPr>
      </w:pPr>
    </w:p>
    <w:p w:rsidR="005A0C42" w:rsidRDefault="005A0C42" w:rsidP="005A0C42">
      <w:pPr>
        <w:jc w:val="center"/>
        <w:rPr>
          <w:rFonts w:ascii="Cambria" w:eastAsia="Times New Roman" w:hAnsi="Cambria"/>
          <w:i/>
          <w:iCs/>
          <w:sz w:val="28"/>
          <w:szCs w:val="28"/>
        </w:rPr>
      </w:pPr>
    </w:p>
    <w:p w:rsidR="005A0C42" w:rsidRPr="00076C91" w:rsidRDefault="005A0C42" w:rsidP="005A0C42">
      <w:pPr>
        <w:pBdr>
          <w:top w:val="thinThickSmallGap" w:sz="36" w:space="11" w:color="622423"/>
          <w:bottom w:val="thickThinSmallGap" w:sz="36" w:space="10" w:color="622423"/>
        </w:pBdr>
        <w:spacing w:after="160"/>
        <w:jc w:val="center"/>
        <w:rPr>
          <w:rFonts w:ascii="Cambria" w:eastAsia="Times New Roman" w:hAnsi="Cambria"/>
          <w:b/>
          <w:i/>
          <w:iCs/>
          <w:color w:val="943634"/>
          <w:sz w:val="40"/>
          <w:szCs w:val="40"/>
        </w:rPr>
      </w:pPr>
      <w:r w:rsidRPr="00076C91">
        <w:rPr>
          <w:rFonts w:ascii="Cambria" w:eastAsia="Times New Roman" w:hAnsi="Cambria"/>
          <w:b/>
          <w:i/>
          <w:iCs/>
          <w:color w:val="943634"/>
          <w:sz w:val="40"/>
          <w:szCs w:val="40"/>
        </w:rPr>
        <w:t>... Deruta incontra...</w:t>
      </w:r>
    </w:p>
    <w:p w:rsidR="005A0C42" w:rsidRPr="00076C91" w:rsidRDefault="005A0C42" w:rsidP="005A0C42">
      <w:pPr>
        <w:pBdr>
          <w:top w:val="thinThickSmallGap" w:sz="36" w:space="11" w:color="622423"/>
          <w:bottom w:val="thickThinSmallGap" w:sz="36" w:space="10" w:color="622423"/>
        </w:pBdr>
        <w:spacing w:after="160"/>
        <w:jc w:val="center"/>
        <w:rPr>
          <w:rFonts w:ascii="Cambria" w:eastAsia="Times New Roman" w:hAnsi="Cambria"/>
          <w:i/>
          <w:iCs/>
        </w:rPr>
      </w:pPr>
      <w:r w:rsidRPr="00076C91">
        <w:rPr>
          <w:rFonts w:ascii="Cambria" w:eastAsia="Times New Roman" w:hAnsi="Cambria"/>
          <w:i/>
          <w:iCs/>
        </w:rPr>
        <w:t>…persone, idee, luoghi e suoni …</w:t>
      </w:r>
    </w:p>
    <w:p w:rsidR="005A0C42" w:rsidRPr="00076C91" w:rsidRDefault="005A0C42" w:rsidP="005A0C42">
      <w:pPr>
        <w:pBdr>
          <w:top w:val="thinThickSmallGap" w:sz="36" w:space="11" w:color="622423"/>
          <w:bottom w:val="thickThinSmallGap" w:sz="36" w:space="10" w:color="622423"/>
        </w:pBdr>
        <w:spacing w:after="160"/>
        <w:jc w:val="center"/>
        <w:rPr>
          <w:rFonts w:ascii="Cambria" w:eastAsia="Times New Roman" w:hAnsi="Cambria"/>
          <w:i/>
          <w:iCs/>
        </w:rPr>
      </w:pPr>
      <w:r w:rsidRPr="00076C91">
        <w:rPr>
          <w:rFonts w:ascii="Cambria" w:eastAsia="Times New Roman" w:hAnsi="Cambria"/>
          <w:i/>
          <w:iCs/>
        </w:rPr>
        <w:t>di ieri e di oggi</w:t>
      </w:r>
    </w:p>
    <w:p w:rsidR="005A0C42" w:rsidRPr="00076C91" w:rsidRDefault="005A0C42" w:rsidP="005A0C42">
      <w:pPr>
        <w:jc w:val="center"/>
        <w:rPr>
          <w:b/>
          <w:sz w:val="28"/>
          <w:szCs w:val="28"/>
        </w:rPr>
      </w:pPr>
      <w:r w:rsidRPr="00076C91">
        <w:rPr>
          <w:b/>
          <w:sz w:val="28"/>
          <w:szCs w:val="28"/>
        </w:rPr>
        <w:t>PROGRAMMA 2015 – 2016</w:t>
      </w:r>
    </w:p>
    <w:p w:rsidR="001D1DE4" w:rsidRDefault="005A0C42" w:rsidP="001D1DE4">
      <w:pPr>
        <w:pStyle w:val="Nessunaspaziatura"/>
        <w:ind w:right="-1082"/>
        <w:jc w:val="both"/>
        <w:rPr>
          <w:b/>
          <w:sz w:val="16"/>
          <w:szCs w:val="16"/>
        </w:rPr>
      </w:pPr>
      <w:r>
        <w:rPr>
          <w:sz w:val="20"/>
          <w:szCs w:val="20"/>
        </w:rPr>
        <w:t xml:space="preserve">            </w:t>
      </w:r>
    </w:p>
    <w:p w:rsidR="005A0C42" w:rsidRPr="00322946" w:rsidRDefault="001D1DE4" w:rsidP="001D1DE4">
      <w:pPr>
        <w:pStyle w:val="Nessunaspaziatura"/>
        <w:ind w:right="-1082"/>
        <w:jc w:val="both"/>
        <w:rPr>
          <w:u w:val="single"/>
        </w:rPr>
      </w:pPr>
      <w:r>
        <w:rPr>
          <w:b/>
          <w:sz w:val="16"/>
          <w:szCs w:val="16"/>
        </w:rPr>
        <w:t xml:space="preserve">           </w:t>
      </w:r>
      <w:r w:rsidR="00322946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 </w:t>
      </w:r>
      <w:r w:rsidRPr="00322946">
        <w:rPr>
          <w:b/>
        </w:rPr>
        <w:t xml:space="preserve"> </w:t>
      </w:r>
      <w:r w:rsidR="005A0C42" w:rsidRPr="00322946">
        <w:rPr>
          <w:b/>
        </w:rPr>
        <w:t>I – Progetti e laboratori destinati agli alunni della</w:t>
      </w:r>
      <w:r w:rsidR="00417A2E" w:rsidRPr="00322946">
        <w:rPr>
          <w:b/>
        </w:rPr>
        <w:t xml:space="preserve"> </w:t>
      </w:r>
      <w:r w:rsidR="005A0C42" w:rsidRPr="00322946">
        <w:rPr>
          <w:b/>
        </w:rPr>
        <w:t>scuola</w:t>
      </w:r>
      <w:r w:rsidR="00F3068E" w:rsidRPr="00322946">
        <w:rPr>
          <w:b/>
        </w:rPr>
        <w:t xml:space="preserve"> media</w:t>
      </w:r>
      <w:r w:rsidR="005A0C42" w:rsidRPr="00322946">
        <w:rPr>
          <w:b/>
        </w:rPr>
        <w:t xml:space="preserve"> G. M</w:t>
      </w:r>
      <w:r w:rsidR="00FC2924" w:rsidRPr="00322946">
        <w:rPr>
          <w:b/>
        </w:rPr>
        <w:t>ameli</w:t>
      </w:r>
      <w:r w:rsidR="005A0C42" w:rsidRPr="00322946">
        <w:rPr>
          <w:b/>
        </w:rPr>
        <w:t xml:space="preserve">                                                                                </w:t>
      </w:r>
      <w:r w:rsidRPr="00322946">
        <w:rPr>
          <w:b/>
        </w:rPr>
        <w:t xml:space="preserve">                   </w:t>
      </w:r>
      <w:r w:rsidR="005A0C42" w:rsidRPr="00322946">
        <w:t xml:space="preserve">                                                                                                                                         </w:t>
      </w:r>
    </w:p>
    <w:p w:rsidR="001D1DE4" w:rsidRDefault="005A0C42" w:rsidP="005A0C42">
      <w:pPr>
        <w:pStyle w:val="Nessunaspaziatura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</w:t>
      </w:r>
    </w:p>
    <w:p w:rsidR="005A0C42" w:rsidRDefault="001D1DE4" w:rsidP="001D1DE4">
      <w:pPr>
        <w:pStyle w:val="Nessunaspaziatura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</w:t>
      </w:r>
      <w:r w:rsidR="00322946">
        <w:rPr>
          <w:b/>
          <w:sz w:val="16"/>
          <w:szCs w:val="16"/>
        </w:rPr>
        <w:t xml:space="preserve">      </w:t>
      </w:r>
      <w:r>
        <w:rPr>
          <w:b/>
          <w:sz w:val="16"/>
          <w:szCs w:val="16"/>
        </w:rPr>
        <w:t xml:space="preserve"> </w:t>
      </w:r>
      <w:r w:rsidR="005A0C42">
        <w:rPr>
          <w:b/>
          <w:sz w:val="16"/>
          <w:szCs w:val="16"/>
        </w:rPr>
        <w:t xml:space="preserve">- CLASSI TERZE : </w:t>
      </w:r>
      <w:r w:rsidR="005A0C42">
        <w:rPr>
          <w:sz w:val="16"/>
          <w:szCs w:val="16"/>
        </w:rPr>
        <w:t>Attività di prevenzione del d</w:t>
      </w:r>
      <w:r w:rsidR="00453B3B">
        <w:rPr>
          <w:sz w:val="16"/>
          <w:szCs w:val="16"/>
        </w:rPr>
        <w:t>isagio</w:t>
      </w:r>
      <w:r w:rsidR="005A0C42">
        <w:rPr>
          <w:sz w:val="16"/>
          <w:szCs w:val="16"/>
        </w:rPr>
        <w:t xml:space="preserve"> adolescenziale, con interventi del Dott. F. </w:t>
      </w:r>
      <w:proofErr w:type="spellStart"/>
      <w:r w:rsidR="005A0C42">
        <w:rPr>
          <w:sz w:val="16"/>
          <w:szCs w:val="16"/>
        </w:rPr>
        <w:t>Pettinari</w:t>
      </w:r>
      <w:proofErr w:type="spellEnd"/>
      <w:r w:rsidR="005A0C42">
        <w:rPr>
          <w:sz w:val="16"/>
          <w:szCs w:val="16"/>
        </w:rPr>
        <w:t xml:space="preserve">, esperto in Scienze                                                    </w:t>
      </w:r>
    </w:p>
    <w:p w:rsidR="00322946" w:rsidRDefault="005A0C42" w:rsidP="001D1DE4">
      <w:pPr>
        <w:pStyle w:val="Nessunaspaziatur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dell’Educazione e Psicologia Scolastica.            </w:t>
      </w:r>
      <w:r w:rsidR="00415FBB">
        <w:rPr>
          <w:sz w:val="16"/>
          <w:szCs w:val="16"/>
        </w:rPr>
        <w:t xml:space="preserve">   </w:t>
      </w:r>
    </w:p>
    <w:p w:rsidR="005A0C42" w:rsidRDefault="00415FBB" w:rsidP="001D1DE4">
      <w:pPr>
        <w:pStyle w:val="Nessunaspaziatura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="005A0C4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0C42" w:rsidRDefault="002D6B87" w:rsidP="001D1DE4">
      <w:pPr>
        <w:pStyle w:val="Nessunaspaziatura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322946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</w:t>
      </w:r>
      <w:r w:rsidR="005A0C42">
        <w:rPr>
          <w:b/>
          <w:sz w:val="16"/>
          <w:szCs w:val="16"/>
        </w:rPr>
        <w:t xml:space="preserve">- CLASSI SECONDE : </w:t>
      </w:r>
      <w:r w:rsidR="005A0C42" w:rsidRPr="00030214">
        <w:rPr>
          <w:sz w:val="16"/>
          <w:szCs w:val="16"/>
        </w:rPr>
        <w:t>“Ad alt(r)a voce”, laboratorio di lettur</w:t>
      </w:r>
      <w:r w:rsidR="005A0C42">
        <w:rPr>
          <w:sz w:val="16"/>
          <w:szCs w:val="16"/>
        </w:rPr>
        <w:t>a</w:t>
      </w:r>
      <w:r w:rsidR="00453B3B">
        <w:rPr>
          <w:sz w:val="16"/>
          <w:szCs w:val="16"/>
        </w:rPr>
        <w:t xml:space="preserve"> </w:t>
      </w:r>
      <w:r w:rsidR="005A0C42">
        <w:rPr>
          <w:sz w:val="16"/>
          <w:szCs w:val="16"/>
        </w:rPr>
        <w:t>ad alta voce, condotto da Nicol Martini,</w:t>
      </w:r>
      <w:r w:rsidR="00453B3B">
        <w:rPr>
          <w:sz w:val="16"/>
          <w:szCs w:val="16"/>
        </w:rPr>
        <w:t xml:space="preserve"> attrice e formatrice.</w:t>
      </w:r>
      <w:r w:rsidR="005A0C4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0C42" w:rsidRDefault="005A0C42" w:rsidP="001D1DE4">
      <w:pPr>
        <w:pStyle w:val="Nessunaspaziatur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</w:t>
      </w:r>
      <w:r w:rsidR="00415FBB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p w:rsidR="005A0C42" w:rsidRPr="00D2252A" w:rsidRDefault="005A0C42" w:rsidP="001D1DE4">
      <w:pPr>
        <w:pStyle w:val="Nessunaspaziatura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322946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</w:t>
      </w:r>
      <w:r w:rsidR="0032294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2618B2"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- CLASSI PRIME : </w:t>
      </w:r>
      <w:r>
        <w:rPr>
          <w:sz w:val="16"/>
          <w:szCs w:val="16"/>
        </w:rPr>
        <w:t>“Andar per fiabe” : esperienze di lettura</w:t>
      </w:r>
      <w:r w:rsidR="00453B3B">
        <w:rPr>
          <w:sz w:val="16"/>
          <w:szCs w:val="16"/>
        </w:rPr>
        <w:t xml:space="preserve"> </w:t>
      </w:r>
      <w:r>
        <w:rPr>
          <w:sz w:val="16"/>
          <w:szCs w:val="16"/>
        </w:rPr>
        <w:t>e di scrittura creativa, con incontri con gli</w:t>
      </w:r>
      <w:r w:rsidR="00453B3B">
        <w:rPr>
          <w:sz w:val="16"/>
          <w:szCs w:val="16"/>
        </w:rPr>
        <w:t xml:space="preserve"> autori.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:rsidR="005A0C42" w:rsidRPr="0022580C" w:rsidRDefault="005A0C42" w:rsidP="0022580C">
      <w:pPr>
        <w:pStyle w:val="Nessunaspaziatur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</w:t>
      </w:r>
      <w:r w:rsidR="0022580C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  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</w:t>
      </w:r>
    </w:p>
    <w:p w:rsidR="005A0C42" w:rsidRDefault="005A0C42" w:rsidP="00415FBB">
      <w:pPr>
        <w:pStyle w:val="Nessunaspaziatura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</w:t>
      </w:r>
      <w:r w:rsidR="00322946"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 xml:space="preserve">  </w:t>
      </w:r>
      <w:r w:rsidR="00322946"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 xml:space="preserve">  </w:t>
      </w:r>
      <w:r w:rsidR="00415FBB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N.B. </w:t>
      </w:r>
      <w:r>
        <w:rPr>
          <w:sz w:val="16"/>
          <w:szCs w:val="16"/>
        </w:rPr>
        <w:t>Per i laboratori delle classi seconde e delle classi prime</w:t>
      </w:r>
      <w:r w:rsidR="00415FBB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si prevedono momenti di presentazione pubblica dei risultati.                              </w:t>
      </w:r>
    </w:p>
    <w:p w:rsidR="005A0C42" w:rsidRPr="005A0C42" w:rsidRDefault="005A0C42" w:rsidP="005A0C42">
      <w:pPr>
        <w:pStyle w:val="Nessunaspaziatura"/>
        <w:tabs>
          <w:tab w:val="left" w:pos="7292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0C42" w:rsidRPr="00FE01A0" w:rsidRDefault="002618B2" w:rsidP="005A0C42">
      <w:pPr>
        <w:pStyle w:val="Nessunaspaziatura"/>
        <w:rPr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       </w:t>
      </w:r>
      <w:r w:rsidR="005A0C42">
        <w:rPr>
          <w:b/>
          <w:sz w:val="16"/>
          <w:szCs w:val="16"/>
        </w:rPr>
        <w:t xml:space="preserve">                                                                                                        </w:t>
      </w:r>
      <w:r w:rsidR="005A0C42">
        <w:rPr>
          <w:sz w:val="16"/>
          <w:szCs w:val="16"/>
        </w:rPr>
        <w:t xml:space="preserve">                                         </w:t>
      </w:r>
    </w:p>
    <w:p w:rsidR="002D6B87" w:rsidRPr="00322946" w:rsidRDefault="005A0C42" w:rsidP="00453B3B">
      <w:pPr>
        <w:pStyle w:val="Nessunaspaziatura"/>
        <w:rPr>
          <w:b/>
        </w:rPr>
      </w:pPr>
      <w:r>
        <w:rPr>
          <w:sz w:val="16"/>
          <w:szCs w:val="16"/>
        </w:rPr>
        <w:t xml:space="preserve">                 </w:t>
      </w:r>
      <w:r w:rsidR="001D1DE4" w:rsidRPr="00322946">
        <w:rPr>
          <w:b/>
        </w:rPr>
        <w:t>II – Eventi pomeridiani</w:t>
      </w:r>
      <w:r w:rsidRPr="00322946">
        <w:rPr>
          <w:b/>
        </w:rPr>
        <w:t xml:space="preserve"> aperti alla libera partecipazione </w:t>
      </w:r>
      <w:r w:rsidR="00FC2924" w:rsidRPr="00322946">
        <w:rPr>
          <w:b/>
        </w:rPr>
        <w:t>della popolazione</w:t>
      </w:r>
    </w:p>
    <w:p w:rsidR="00A2045D" w:rsidRDefault="00267723" w:rsidP="00267723">
      <w:pPr>
        <w:pStyle w:val="Nessunaspaziatura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</w:p>
    <w:p w:rsidR="00502CC7" w:rsidRDefault="00A2045D" w:rsidP="00267723">
      <w:pPr>
        <w:pStyle w:val="Nessunaspaziatura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                 </w:t>
      </w:r>
      <w:r w:rsidR="00267723">
        <w:rPr>
          <w:b/>
          <w:sz w:val="18"/>
          <w:szCs w:val="18"/>
        </w:rPr>
        <w:t xml:space="preserve"> </w:t>
      </w:r>
      <w:r w:rsidR="008828CE">
        <w:rPr>
          <w:sz w:val="18"/>
          <w:szCs w:val="18"/>
        </w:rPr>
        <w:t xml:space="preserve">   </w:t>
      </w:r>
      <w:r w:rsidR="00502CC7">
        <w:rPr>
          <w:b/>
          <w:sz w:val="18"/>
          <w:szCs w:val="18"/>
          <w:u w:val="single"/>
        </w:rPr>
        <w:t xml:space="preserve">SABATO 09 GENNAIO </w:t>
      </w:r>
      <w:r w:rsidR="002D6B87">
        <w:rPr>
          <w:b/>
          <w:sz w:val="18"/>
          <w:szCs w:val="18"/>
          <w:u w:val="single"/>
        </w:rPr>
        <w:t>2016</w:t>
      </w:r>
    </w:p>
    <w:p w:rsidR="00267723" w:rsidRDefault="005A0C42" w:rsidP="00267723">
      <w:pPr>
        <w:pStyle w:val="Nessunaspaziatura"/>
        <w:jc w:val="both"/>
        <w:rPr>
          <w:sz w:val="18"/>
          <w:szCs w:val="18"/>
        </w:rPr>
      </w:pPr>
      <w:r w:rsidRPr="00502CC7">
        <w:rPr>
          <w:b/>
          <w:sz w:val="18"/>
          <w:szCs w:val="18"/>
        </w:rPr>
        <w:t xml:space="preserve">          </w:t>
      </w:r>
      <w:r w:rsidR="00502CC7">
        <w:rPr>
          <w:sz w:val="18"/>
          <w:szCs w:val="18"/>
        </w:rPr>
        <w:t xml:space="preserve">         </w:t>
      </w:r>
      <w:r w:rsidR="008828CE">
        <w:rPr>
          <w:sz w:val="18"/>
          <w:szCs w:val="18"/>
        </w:rPr>
        <w:t xml:space="preserve">  </w:t>
      </w:r>
      <w:r w:rsidR="00502CC7">
        <w:rPr>
          <w:sz w:val="18"/>
          <w:szCs w:val="18"/>
        </w:rPr>
        <w:t xml:space="preserve">“Nelle mani di Dio - Monologhi di eterne donne”, di Antonella </w:t>
      </w:r>
      <w:proofErr w:type="spellStart"/>
      <w:r w:rsidR="00502CC7">
        <w:rPr>
          <w:sz w:val="18"/>
          <w:szCs w:val="18"/>
        </w:rPr>
        <w:t>Ubaldi</w:t>
      </w:r>
      <w:proofErr w:type="spellEnd"/>
      <w:r w:rsidR="00B3430B">
        <w:rPr>
          <w:sz w:val="18"/>
          <w:szCs w:val="18"/>
        </w:rPr>
        <w:t>.</w:t>
      </w:r>
      <w:r w:rsidR="00502CC7">
        <w:rPr>
          <w:sz w:val="18"/>
          <w:szCs w:val="18"/>
        </w:rPr>
        <w:t xml:space="preserve"> </w:t>
      </w:r>
    </w:p>
    <w:p w:rsidR="002D6B87" w:rsidRDefault="00267723" w:rsidP="00267723">
      <w:pPr>
        <w:pStyle w:val="Nessunaspaziatura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8828CE">
        <w:rPr>
          <w:sz w:val="18"/>
          <w:szCs w:val="18"/>
        </w:rPr>
        <w:t xml:space="preserve">   </w:t>
      </w:r>
      <w:r w:rsidR="00B3430B">
        <w:rPr>
          <w:sz w:val="18"/>
          <w:szCs w:val="18"/>
        </w:rPr>
        <w:t>Incontro con l’autrice, Scuola Primaria di Deruta -</w:t>
      </w:r>
      <w:r>
        <w:rPr>
          <w:sz w:val="18"/>
          <w:szCs w:val="18"/>
        </w:rPr>
        <w:t xml:space="preserve"> ore 17,00.</w:t>
      </w:r>
    </w:p>
    <w:p w:rsidR="001D1DE4" w:rsidRDefault="002D6B87" w:rsidP="00267723">
      <w:pPr>
        <w:pStyle w:val="Nessunaspaziatura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p w:rsidR="002D6B87" w:rsidRDefault="001D1DE4" w:rsidP="00267723">
      <w:pPr>
        <w:pStyle w:val="Nessunaspaziatura"/>
        <w:jc w:val="both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</w:t>
      </w:r>
      <w:r w:rsidR="008828CE">
        <w:rPr>
          <w:sz w:val="18"/>
          <w:szCs w:val="18"/>
        </w:rPr>
        <w:t xml:space="preserve">  </w:t>
      </w:r>
      <w:r w:rsidR="006B2509">
        <w:rPr>
          <w:b/>
          <w:sz w:val="18"/>
          <w:szCs w:val="18"/>
          <w:u w:val="single"/>
        </w:rPr>
        <w:t>SABATO 20</w:t>
      </w:r>
      <w:r w:rsidR="002D6B87">
        <w:rPr>
          <w:b/>
          <w:sz w:val="18"/>
          <w:szCs w:val="18"/>
          <w:u w:val="single"/>
        </w:rPr>
        <w:t xml:space="preserve"> FEBBRAIO 2016</w:t>
      </w:r>
    </w:p>
    <w:p w:rsidR="002D6B87" w:rsidRDefault="002D6B87" w:rsidP="00267723">
      <w:pPr>
        <w:pStyle w:val="Nessunaspaziatura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8828CE">
        <w:rPr>
          <w:sz w:val="18"/>
          <w:szCs w:val="18"/>
        </w:rPr>
        <w:t xml:space="preserve">   </w:t>
      </w:r>
      <w:r>
        <w:rPr>
          <w:sz w:val="18"/>
          <w:szCs w:val="18"/>
        </w:rPr>
        <w:t>“</w:t>
      </w:r>
      <w:r w:rsidR="006B2509">
        <w:rPr>
          <w:sz w:val="18"/>
          <w:szCs w:val="18"/>
        </w:rPr>
        <w:t>D’altro canto”, di A. Lamanna, D. Castellini, G. Palombini</w:t>
      </w:r>
      <w:r w:rsidR="00B3430B">
        <w:rPr>
          <w:sz w:val="18"/>
          <w:szCs w:val="18"/>
        </w:rPr>
        <w:t>.</w:t>
      </w:r>
    </w:p>
    <w:p w:rsidR="002D6B87" w:rsidRDefault="002D6B87" w:rsidP="00267723">
      <w:pPr>
        <w:pStyle w:val="Nessunaspaziatura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5A0C42" w:rsidRPr="00502CC7">
        <w:rPr>
          <w:sz w:val="18"/>
          <w:szCs w:val="18"/>
        </w:rPr>
        <w:t xml:space="preserve">   </w:t>
      </w:r>
      <w:r w:rsidR="00502CC7">
        <w:rPr>
          <w:sz w:val="18"/>
          <w:szCs w:val="18"/>
        </w:rPr>
        <w:t xml:space="preserve">            </w:t>
      </w:r>
      <w:r w:rsidR="008828CE">
        <w:rPr>
          <w:sz w:val="18"/>
          <w:szCs w:val="18"/>
        </w:rPr>
        <w:t xml:space="preserve">  </w:t>
      </w:r>
      <w:r w:rsidR="00502CC7">
        <w:rPr>
          <w:sz w:val="18"/>
          <w:szCs w:val="18"/>
        </w:rPr>
        <w:t xml:space="preserve"> </w:t>
      </w:r>
      <w:r w:rsidR="008828CE">
        <w:rPr>
          <w:sz w:val="18"/>
          <w:szCs w:val="18"/>
        </w:rPr>
        <w:t xml:space="preserve"> </w:t>
      </w:r>
      <w:r w:rsidR="00B3430B">
        <w:rPr>
          <w:sz w:val="18"/>
          <w:szCs w:val="18"/>
        </w:rPr>
        <w:t>I</w:t>
      </w:r>
      <w:r w:rsidR="006B2509">
        <w:rPr>
          <w:sz w:val="18"/>
          <w:szCs w:val="18"/>
        </w:rPr>
        <w:t>ncontro con l’autor</w:t>
      </w:r>
      <w:r>
        <w:rPr>
          <w:sz w:val="18"/>
          <w:szCs w:val="18"/>
        </w:rPr>
        <w:t>e</w:t>
      </w:r>
      <w:r w:rsidR="006B2509">
        <w:rPr>
          <w:sz w:val="18"/>
          <w:szCs w:val="18"/>
        </w:rPr>
        <w:t xml:space="preserve"> A. Lamanna</w:t>
      </w:r>
      <w:r w:rsidR="00B3430B">
        <w:rPr>
          <w:sz w:val="18"/>
          <w:szCs w:val="18"/>
        </w:rPr>
        <w:t>, Scuola Primaria di Deruta -</w:t>
      </w:r>
      <w:r>
        <w:rPr>
          <w:sz w:val="18"/>
          <w:szCs w:val="18"/>
        </w:rPr>
        <w:t xml:space="preserve"> ore 17.00.</w:t>
      </w:r>
    </w:p>
    <w:p w:rsidR="001D1DE4" w:rsidRDefault="002D6B87" w:rsidP="002D6B87">
      <w:pPr>
        <w:pStyle w:val="Nessunaspaziatura"/>
        <w:tabs>
          <w:tab w:val="left" w:pos="81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502CC7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</w:t>
      </w:r>
    </w:p>
    <w:p w:rsidR="00453B3B" w:rsidRDefault="001D1DE4" w:rsidP="002D6B87">
      <w:pPr>
        <w:pStyle w:val="Nessunaspaziatura"/>
        <w:tabs>
          <w:tab w:val="left" w:pos="818"/>
        </w:tabs>
        <w:jc w:val="both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</w:t>
      </w:r>
      <w:r w:rsidR="008828CE">
        <w:rPr>
          <w:sz w:val="18"/>
          <w:szCs w:val="18"/>
        </w:rPr>
        <w:t xml:space="preserve">  </w:t>
      </w:r>
      <w:r w:rsidR="00B3430B">
        <w:rPr>
          <w:b/>
          <w:sz w:val="18"/>
          <w:szCs w:val="18"/>
          <w:u w:val="single"/>
        </w:rPr>
        <w:t xml:space="preserve">SABATO 19 </w:t>
      </w:r>
      <w:r w:rsidR="002D6B87">
        <w:rPr>
          <w:b/>
          <w:sz w:val="18"/>
          <w:szCs w:val="18"/>
          <w:u w:val="single"/>
        </w:rPr>
        <w:t xml:space="preserve">MARZO 2016 </w:t>
      </w:r>
    </w:p>
    <w:p w:rsidR="00B3430B" w:rsidRDefault="002D6B87" w:rsidP="002D6B87">
      <w:pPr>
        <w:pStyle w:val="Nessunaspaziatura"/>
        <w:tabs>
          <w:tab w:val="left" w:pos="81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8828CE">
        <w:rPr>
          <w:sz w:val="18"/>
          <w:szCs w:val="18"/>
        </w:rPr>
        <w:t xml:space="preserve">  </w:t>
      </w:r>
      <w:r>
        <w:rPr>
          <w:sz w:val="18"/>
          <w:szCs w:val="18"/>
        </w:rPr>
        <w:t>“La chitarrina di Picasso” di Silvana Sonno</w:t>
      </w:r>
      <w:r w:rsidR="00B3430B">
        <w:rPr>
          <w:sz w:val="18"/>
          <w:szCs w:val="18"/>
        </w:rPr>
        <w:t>.</w:t>
      </w:r>
    </w:p>
    <w:p w:rsidR="002D6B87" w:rsidRDefault="00B3430B" w:rsidP="002D6B87">
      <w:pPr>
        <w:pStyle w:val="Nessunaspaziatura"/>
        <w:tabs>
          <w:tab w:val="left" w:pos="81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Incontro con l’autrice,</w:t>
      </w:r>
      <w:r w:rsidR="002D6B87">
        <w:rPr>
          <w:sz w:val="18"/>
          <w:szCs w:val="18"/>
        </w:rPr>
        <w:t xml:space="preserve"> Scu</w:t>
      </w:r>
      <w:r>
        <w:rPr>
          <w:sz w:val="18"/>
          <w:szCs w:val="18"/>
        </w:rPr>
        <w:t>ola Primaria di Deruta -</w:t>
      </w:r>
      <w:r w:rsidR="002D6B87">
        <w:rPr>
          <w:sz w:val="18"/>
          <w:szCs w:val="18"/>
        </w:rPr>
        <w:t xml:space="preserve"> ore 17.00.</w:t>
      </w:r>
    </w:p>
    <w:p w:rsidR="001D1DE4" w:rsidRDefault="00A2045D" w:rsidP="002D6B87">
      <w:pPr>
        <w:pStyle w:val="Nessunaspaziatura"/>
        <w:tabs>
          <w:tab w:val="left" w:pos="81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</w:p>
    <w:p w:rsidR="00A2045D" w:rsidRDefault="00A2045D" w:rsidP="002D6B87">
      <w:pPr>
        <w:pStyle w:val="Nessunaspaziatura"/>
        <w:tabs>
          <w:tab w:val="left" w:pos="818"/>
        </w:tabs>
        <w:jc w:val="both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</w:t>
      </w:r>
      <w:r w:rsidR="001D1DE4">
        <w:rPr>
          <w:sz w:val="18"/>
          <w:szCs w:val="18"/>
        </w:rPr>
        <w:t xml:space="preserve">                  </w:t>
      </w:r>
      <w:r w:rsidR="008828CE">
        <w:rPr>
          <w:sz w:val="18"/>
          <w:szCs w:val="18"/>
        </w:rPr>
        <w:t xml:space="preserve">  </w:t>
      </w:r>
      <w:r w:rsidR="00B3430B">
        <w:rPr>
          <w:b/>
          <w:sz w:val="18"/>
          <w:szCs w:val="18"/>
          <w:u w:val="single"/>
        </w:rPr>
        <w:t>SABATO 23 A</w:t>
      </w:r>
      <w:r>
        <w:rPr>
          <w:b/>
          <w:sz w:val="18"/>
          <w:szCs w:val="18"/>
          <w:u w:val="single"/>
        </w:rPr>
        <w:t>PRILE 2016</w:t>
      </w:r>
    </w:p>
    <w:p w:rsidR="00A2045D" w:rsidRDefault="00C7130D" w:rsidP="002D6B87">
      <w:pPr>
        <w:pStyle w:val="Nessunaspaziatura"/>
        <w:tabs>
          <w:tab w:val="left" w:pos="818"/>
        </w:tabs>
        <w:jc w:val="both"/>
        <w:rPr>
          <w:sz w:val="18"/>
          <w:szCs w:val="18"/>
        </w:rPr>
      </w:pPr>
      <w:r w:rsidRPr="00C7130D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</w:t>
      </w:r>
      <w:r w:rsidR="008828CE">
        <w:rPr>
          <w:sz w:val="18"/>
          <w:szCs w:val="18"/>
        </w:rPr>
        <w:t xml:space="preserve">  </w:t>
      </w:r>
      <w:r w:rsidR="003C5DA7">
        <w:rPr>
          <w:sz w:val="18"/>
          <w:szCs w:val="18"/>
        </w:rPr>
        <w:t>“</w:t>
      </w:r>
      <w:bookmarkStart w:id="0" w:name="_GoBack"/>
      <w:bookmarkEnd w:id="0"/>
      <w:r>
        <w:rPr>
          <w:sz w:val="18"/>
          <w:szCs w:val="18"/>
        </w:rPr>
        <w:t>Poesie e a</w:t>
      </w:r>
      <w:r w:rsidR="00B3430B">
        <w:rPr>
          <w:sz w:val="18"/>
          <w:szCs w:val="18"/>
        </w:rPr>
        <w:t>ltri testi in dialetto perugino</w:t>
      </w:r>
      <w:r w:rsidR="003C5DA7">
        <w:rPr>
          <w:sz w:val="18"/>
          <w:szCs w:val="18"/>
        </w:rPr>
        <w:t>”</w:t>
      </w:r>
      <w:r w:rsidR="00B3430B">
        <w:rPr>
          <w:sz w:val="18"/>
          <w:szCs w:val="18"/>
        </w:rPr>
        <w:t>, di Autori Vari.</w:t>
      </w:r>
      <w:r>
        <w:rPr>
          <w:sz w:val="18"/>
          <w:szCs w:val="18"/>
        </w:rPr>
        <w:t xml:space="preserve"> </w:t>
      </w:r>
    </w:p>
    <w:p w:rsidR="002618B2" w:rsidRDefault="00C7130D" w:rsidP="002D6B87">
      <w:pPr>
        <w:pStyle w:val="Nessunaspaziatura"/>
        <w:tabs>
          <w:tab w:val="left" w:pos="81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8828CE">
        <w:rPr>
          <w:sz w:val="18"/>
          <w:szCs w:val="18"/>
        </w:rPr>
        <w:t xml:space="preserve">  </w:t>
      </w:r>
      <w:r w:rsidR="00B3430B">
        <w:rPr>
          <w:sz w:val="18"/>
          <w:szCs w:val="18"/>
        </w:rPr>
        <w:t>I</w:t>
      </w:r>
      <w:r w:rsidR="00B26CD1">
        <w:rPr>
          <w:sz w:val="18"/>
          <w:szCs w:val="18"/>
        </w:rPr>
        <w:t xml:space="preserve">ncontro con F. </w:t>
      </w:r>
      <w:proofErr w:type="spellStart"/>
      <w:r w:rsidR="00B26CD1">
        <w:rPr>
          <w:sz w:val="18"/>
          <w:szCs w:val="18"/>
        </w:rPr>
        <w:t>Piazzoli</w:t>
      </w:r>
      <w:proofErr w:type="spellEnd"/>
      <w:r w:rsidR="00B26CD1">
        <w:rPr>
          <w:sz w:val="18"/>
          <w:szCs w:val="18"/>
        </w:rPr>
        <w:t xml:space="preserve"> e Altri</w:t>
      </w:r>
      <w:r w:rsidR="00B3430B">
        <w:rPr>
          <w:sz w:val="18"/>
          <w:szCs w:val="18"/>
        </w:rPr>
        <w:t>,</w:t>
      </w:r>
      <w:r w:rsidR="00B26CD1">
        <w:rPr>
          <w:sz w:val="18"/>
          <w:szCs w:val="18"/>
        </w:rPr>
        <w:t xml:space="preserve"> </w:t>
      </w:r>
      <w:r>
        <w:rPr>
          <w:sz w:val="18"/>
          <w:szCs w:val="18"/>
        </w:rPr>
        <w:t>sal</w:t>
      </w:r>
      <w:r w:rsidR="00B3430B">
        <w:rPr>
          <w:sz w:val="18"/>
          <w:szCs w:val="18"/>
        </w:rPr>
        <w:t>a Sant’Antonio -</w:t>
      </w:r>
      <w:r>
        <w:rPr>
          <w:sz w:val="18"/>
          <w:szCs w:val="18"/>
        </w:rPr>
        <w:t xml:space="preserve"> ore 17.00. </w:t>
      </w:r>
    </w:p>
    <w:p w:rsidR="001D1DE4" w:rsidRDefault="002618B2" w:rsidP="002D6B87">
      <w:pPr>
        <w:pStyle w:val="Nessunaspaziatura"/>
        <w:tabs>
          <w:tab w:val="left" w:pos="81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p w:rsidR="002618B2" w:rsidRDefault="001D1DE4" w:rsidP="002D6B87">
      <w:pPr>
        <w:pStyle w:val="Nessunaspaziatura"/>
        <w:tabs>
          <w:tab w:val="left" w:pos="818"/>
        </w:tabs>
        <w:jc w:val="both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</w:t>
      </w:r>
      <w:r w:rsidR="00CE346A">
        <w:rPr>
          <w:sz w:val="18"/>
          <w:szCs w:val="18"/>
        </w:rPr>
        <w:t xml:space="preserve">  </w:t>
      </w:r>
      <w:r w:rsidR="00B3430B">
        <w:rPr>
          <w:b/>
          <w:sz w:val="18"/>
          <w:szCs w:val="18"/>
          <w:u w:val="single"/>
        </w:rPr>
        <w:t xml:space="preserve">SABATO 28 </w:t>
      </w:r>
      <w:r w:rsidR="002618B2">
        <w:rPr>
          <w:b/>
          <w:sz w:val="18"/>
          <w:szCs w:val="18"/>
          <w:u w:val="single"/>
        </w:rPr>
        <w:t>MAGGIO 2016</w:t>
      </w:r>
    </w:p>
    <w:p w:rsidR="00B3430B" w:rsidRDefault="002618B2" w:rsidP="002D6B87">
      <w:pPr>
        <w:pStyle w:val="Nessunaspaziatura"/>
        <w:tabs>
          <w:tab w:val="left" w:pos="818"/>
        </w:tabs>
        <w:jc w:val="both"/>
        <w:rPr>
          <w:sz w:val="18"/>
          <w:szCs w:val="18"/>
        </w:rPr>
      </w:pPr>
      <w:r w:rsidRPr="002618B2">
        <w:rPr>
          <w:sz w:val="18"/>
          <w:szCs w:val="18"/>
        </w:rPr>
        <w:t xml:space="preserve">               </w:t>
      </w:r>
      <w:r w:rsidR="00322946">
        <w:rPr>
          <w:sz w:val="18"/>
          <w:szCs w:val="18"/>
        </w:rPr>
        <w:t xml:space="preserve"> </w:t>
      </w:r>
      <w:r w:rsidRPr="002618B2">
        <w:rPr>
          <w:sz w:val="18"/>
          <w:szCs w:val="18"/>
        </w:rPr>
        <w:t xml:space="preserve">    </w:t>
      </w:r>
      <w:r w:rsidR="00CE346A">
        <w:rPr>
          <w:sz w:val="18"/>
          <w:szCs w:val="18"/>
        </w:rPr>
        <w:t xml:space="preserve"> </w:t>
      </w:r>
      <w:r>
        <w:rPr>
          <w:sz w:val="18"/>
          <w:szCs w:val="18"/>
        </w:rPr>
        <w:t>“Il Tevere”, conferenza dell</w:t>
      </w:r>
      <w:r w:rsidR="00B3430B">
        <w:rPr>
          <w:sz w:val="18"/>
          <w:szCs w:val="18"/>
        </w:rPr>
        <w:t>’</w:t>
      </w:r>
      <w:r>
        <w:rPr>
          <w:sz w:val="18"/>
          <w:szCs w:val="18"/>
        </w:rPr>
        <w:t>a</w:t>
      </w:r>
      <w:r w:rsidR="00B3430B">
        <w:rPr>
          <w:sz w:val="18"/>
          <w:szCs w:val="18"/>
        </w:rPr>
        <w:t>rcheologa</w:t>
      </w:r>
      <w:r>
        <w:rPr>
          <w:sz w:val="18"/>
          <w:szCs w:val="18"/>
        </w:rPr>
        <w:t xml:space="preserve"> Dott.ssa Dorica Manconi con l’intervento</w:t>
      </w:r>
    </w:p>
    <w:p w:rsidR="00B3430B" w:rsidRPr="002618B2" w:rsidRDefault="00322946" w:rsidP="002D6B87">
      <w:pPr>
        <w:pStyle w:val="Nessunaspaziatura"/>
        <w:tabs>
          <w:tab w:val="left" w:pos="81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B3430B">
        <w:rPr>
          <w:sz w:val="18"/>
          <w:szCs w:val="18"/>
        </w:rPr>
        <w:t xml:space="preserve">   </w:t>
      </w:r>
      <w:r w:rsidR="002618B2">
        <w:rPr>
          <w:sz w:val="18"/>
          <w:szCs w:val="18"/>
        </w:rPr>
        <w:t xml:space="preserve"> di un rappresentante dell’Ordine degli </w:t>
      </w:r>
      <w:r w:rsidR="00B3430B">
        <w:rPr>
          <w:sz w:val="18"/>
          <w:szCs w:val="18"/>
        </w:rPr>
        <w:t>Ingegner</w:t>
      </w:r>
      <w:r w:rsidR="00A55212">
        <w:rPr>
          <w:sz w:val="18"/>
          <w:szCs w:val="18"/>
        </w:rPr>
        <w:t xml:space="preserve">i. </w:t>
      </w:r>
      <w:r w:rsidR="00B26CD1">
        <w:rPr>
          <w:sz w:val="18"/>
          <w:szCs w:val="18"/>
        </w:rPr>
        <w:t>S</w:t>
      </w:r>
      <w:r w:rsidR="00B3430B">
        <w:rPr>
          <w:sz w:val="18"/>
          <w:szCs w:val="18"/>
        </w:rPr>
        <w:t>ala Sant’Antonio - ore 17.00</w:t>
      </w:r>
    </w:p>
    <w:p w:rsidR="00C7130D" w:rsidRPr="00C7130D" w:rsidRDefault="00076C91" w:rsidP="002D6B87">
      <w:pPr>
        <w:pStyle w:val="Nessunaspaziatura"/>
        <w:tabs>
          <w:tab w:val="left" w:pos="81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sectPr w:rsidR="00C7130D" w:rsidRPr="00C7130D" w:rsidSect="00076C91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C57B86"/>
    <w:rsid w:val="00076C91"/>
    <w:rsid w:val="001D1DE4"/>
    <w:rsid w:val="0022580C"/>
    <w:rsid w:val="002618B2"/>
    <w:rsid w:val="00264858"/>
    <w:rsid w:val="00267723"/>
    <w:rsid w:val="002D6B87"/>
    <w:rsid w:val="00322946"/>
    <w:rsid w:val="003C5DA7"/>
    <w:rsid w:val="00415FBB"/>
    <w:rsid w:val="00417A2E"/>
    <w:rsid w:val="00453B3B"/>
    <w:rsid w:val="00502CC7"/>
    <w:rsid w:val="005A0C42"/>
    <w:rsid w:val="006B2509"/>
    <w:rsid w:val="008828CE"/>
    <w:rsid w:val="00A2045D"/>
    <w:rsid w:val="00A55212"/>
    <w:rsid w:val="00AD65B5"/>
    <w:rsid w:val="00B15172"/>
    <w:rsid w:val="00B26CD1"/>
    <w:rsid w:val="00B3430B"/>
    <w:rsid w:val="00B4096B"/>
    <w:rsid w:val="00C57B86"/>
    <w:rsid w:val="00C7130D"/>
    <w:rsid w:val="00CE346A"/>
    <w:rsid w:val="00DC221C"/>
    <w:rsid w:val="00F3068E"/>
    <w:rsid w:val="00F44CCA"/>
    <w:rsid w:val="00FC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0C4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5A0C42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C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0C4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5A0C42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C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Barcaccia</dc:creator>
  <cp:lastModifiedBy>omni</cp:lastModifiedBy>
  <cp:revision>2</cp:revision>
  <cp:lastPrinted>2015-10-27T14:17:00Z</cp:lastPrinted>
  <dcterms:created xsi:type="dcterms:W3CDTF">2015-11-24T12:19:00Z</dcterms:created>
  <dcterms:modified xsi:type="dcterms:W3CDTF">2015-11-24T12:19:00Z</dcterms:modified>
</cp:coreProperties>
</file>